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417D0" w14:textId="7873C22C" w:rsidR="00204976" w:rsidRPr="008C26BD" w:rsidRDefault="006005E7" w:rsidP="00620129">
      <w:pPr>
        <w:pStyle w:val="Nadpis1"/>
        <w:jc w:val="both"/>
        <w:rPr>
          <w:lang w:val="cs-CZ"/>
        </w:rPr>
      </w:pPr>
      <w:bookmarkStart w:id="0" w:name="_Hlk218506611"/>
      <w:r w:rsidRPr="008C26BD">
        <w:rPr>
          <w:lang w:val="cs-CZ"/>
        </w:rPr>
        <w:t>Metodika</w:t>
      </w:r>
      <w:r w:rsidR="00C82BFF" w:rsidRPr="008C26BD">
        <w:rPr>
          <w:lang w:val="cs-CZ"/>
        </w:rPr>
        <w:t xml:space="preserve"> </w:t>
      </w:r>
      <w:r w:rsidR="00B50524" w:rsidRPr="008C26BD">
        <w:rPr>
          <w:lang w:val="cs-CZ"/>
        </w:rPr>
        <w:t xml:space="preserve">k </w:t>
      </w:r>
      <w:r w:rsidR="00C82BFF" w:rsidRPr="008C26BD">
        <w:rPr>
          <w:lang w:val="cs-CZ"/>
        </w:rPr>
        <w:t>prováděcí</w:t>
      </w:r>
      <w:r w:rsidR="00672C54">
        <w:rPr>
          <w:lang w:val="cs-CZ"/>
        </w:rPr>
        <w:t>mu</w:t>
      </w:r>
      <w:r w:rsidR="00C82BFF" w:rsidRPr="008C26BD">
        <w:rPr>
          <w:lang w:val="cs-CZ"/>
        </w:rPr>
        <w:t xml:space="preserve"> nařízení Komise (EU) 2025/1197</w:t>
      </w:r>
      <w:r w:rsidR="00B50524" w:rsidRPr="008C26BD">
        <w:rPr>
          <w:lang w:val="cs-CZ"/>
        </w:rPr>
        <w:t xml:space="preserve">, které </w:t>
      </w:r>
      <w:r w:rsidR="00B9357D">
        <w:rPr>
          <w:lang w:val="cs-CZ"/>
        </w:rPr>
        <w:t>uložilo</w:t>
      </w:r>
      <w:r w:rsidR="00B50524" w:rsidRPr="008C26BD">
        <w:rPr>
          <w:lang w:val="cs-CZ"/>
        </w:rPr>
        <w:t xml:space="preserve"> první opatření </w:t>
      </w:r>
      <w:r w:rsidR="00A15E9B" w:rsidRPr="008C26BD">
        <w:rPr>
          <w:lang w:val="cs-CZ"/>
        </w:rPr>
        <w:t xml:space="preserve">v rámci nástroje pro mezinárodní zadávání veřejných zakázek </w:t>
      </w:r>
      <w:r w:rsidR="00DA36C1" w:rsidRPr="008C26BD">
        <w:rPr>
          <w:lang w:val="cs-CZ"/>
        </w:rPr>
        <w:t>(tzv. IPI</w:t>
      </w:r>
      <w:r w:rsidR="00A15E9B" w:rsidRPr="008C26BD">
        <w:rPr>
          <w:rStyle w:val="Znakapoznpodarou"/>
          <w:lang w:val="cs-CZ"/>
        </w:rPr>
        <w:footnoteReference w:id="1"/>
      </w:r>
      <w:r w:rsidR="00DA36C1" w:rsidRPr="008C26BD">
        <w:rPr>
          <w:lang w:val="cs-CZ"/>
        </w:rPr>
        <w:t>)</w:t>
      </w:r>
    </w:p>
    <w:p w14:paraId="6836BC59" w14:textId="6A7E1ED7" w:rsidR="00620129" w:rsidRDefault="00C82BFF" w:rsidP="00620129">
      <w:pPr>
        <w:jc w:val="both"/>
        <w:rPr>
          <w:lang w:val="cs-CZ"/>
        </w:rPr>
      </w:pPr>
      <w:r w:rsidRPr="008C26BD">
        <w:rPr>
          <w:lang w:val="cs-CZ"/>
        </w:rPr>
        <w:br/>
        <w:t xml:space="preserve">Tato metodika </w:t>
      </w:r>
      <w:r w:rsidR="00B9357D">
        <w:rPr>
          <w:lang w:val="cs-CZ"/>
        </w:rPr>
        <w:t>by měla sloužit</w:t>
      </w:r>
      <w:r w:rsidRPr="008C26BD">
        <w:rPr>
          <w:lang w:val="cs-CZ"/>
        </w:rPr>
        <w:t xml:space="preserve"> jako praktický návod pro </w:t>
      </w:r>
      <w:r w:rsidR="000F1D63">
        <w:rPr>
          <w:lang w:val="cs-CZ"/>
        </w:rPr>
        <w:t>veřejné</w:t>
      </w:r>
      <w:r w:rsidR="00266182">
        <w:rPr>
          <w:lang w:val="cs-CZ"/>
        </w:rPr>
        <w:t>ho</w:t>
      </w:r>
      <w:r w:rsidR="000F1D63">
        <w:rPr>
          <w:lang w:val="cs-CZ"/>
        </w:rPr>
        <w:t xml:space="preserve"> zadavatele</w:t>
      </w:r>
      <w:r w:rsidR="00F92B18">
        <w:rPr>
          <w:rStyle w:val="Znakapoznpodarou"/>
          <w:lang w:val="cs-CZ"/>
        </w:rPr>
        <w:footnoteReference w:id="2"/>
      </w:r>
      <w:r w:rsidR="000F1D63">
        <w:rPr>
          <w:lang w:val="cs-CZ"/>
        </w:rPr>
        <w:t xml:space="preserve"> </w:t>
      </w:r>
      <w:r w:rsidR="00B54AE5">
        <w:rPr>
          <w:lang w:val="cs-CZ"/>
        </w:rPr>
        <w:t>(dále jen „zadavatel“)</w:t>
      </w:r>
      <w:r w:rsidR="000F1D63">
        <w:rPr>
          <w:lang w:val="cs-CZ"/>
        </w:rPr>
        <w:t xml:space="preserve"> </w:t>
      </w:r>
      <w:r w:rsidRPr="008C26BD">
        <w:rPr>
          <w:lang w:val="cs-CZ"/>
        </w:rPr>
        <w:t>při určování, na</w:t>
      </w:r>
      <w:r w:rsidR="00672C54">
        <w:rPr>
          <w:lang w:val="cs-CZ"/>
        </w:rPr>
        <w:t> </w:t>
      </w:r>
      <w:r w:rsidRPr="008C26BD">
        <w:rPr>
          <w:lang w:val="cs-CZ"/>
        </w:rPr>
        <w:t>kter</w:t>
      </w:r>
      <w:r w:rsidR="00DA36C1" w:rsidRPr="008C26BD">
        <w:rPr>
          <w:lang w:val="cs-CZ"/>
        </w:rPr>
        <w:t>á zadávací řízení</w:t>
      </w:r>
      <w:r w:rsidRPr="008C26BD">
        <w:rPr>
          <w:lang w:val="cs-CZ"/>
        </w:rPr>
        <w:t xml:space="preserve"> se vztahuje</w:t>
      </w:r>
      <w:r w:rsidR="0059608B" w:rsidRPr="008C26BD">
        <w:rPr>
          <w:lang w:val="cs-CZ"/>
        </w:rPr>
        <w:t xml:space="preserve"> </w:t>
      </w:r>
      <w:r w:rsidR="00A15E9B" w:rsidRPr="008C26BD">
        <w:rPr>
          <w:b/>
          <w:bCs/>
          <w:lang w:val="cs-CZ"/>
        </w:rPr>
        <w:t>op</w:t>
      </w:r>
      <w:r w:rsidR="0059608B" w:rsidRPr="008C26BD">
        <w:rPr>
          <w:b/>
          <w:bCs/>
          <w:lang w:val="cs-CZ"/>
        </w:rPr>
        <w:t>atření</w:t>
      </w:r>
      <w:r w:rsidR="00B50524" w:rsidRPr="008C26BD">
        <w:rPr>
          <w:b/>
          <w:bCs/>
          <w:lang w:val="cs-CZ"/>
        </w:rPr>
        <w:t xml:space="preserve"> </w:t>
      </w:r>
      <w:r w:rsidR="00B9357D">
        <w:rPr>
          <w:b/>
          <w:bCs/>
          <w:lang w:val="cs-CZ"/>
        </w:rPr>
        <w:t>uložené</w:t>
      </w:r>
      <w:r w:rsidRPr="008C26BD">
        <w:rPr>
          <w:b/>
          <w:bCs/>
          <w:lang w:val="cs-CZ"/>
        </w:rPr>
        <w:t xml:space="preserve"> prováděcí</w:t>
      </w:r>
      <w:r w:rsidR="0059608B" w:rsidRPr="008C26BD">
        <w:rPr>
          <w:b/>
          <w:bCs/>
          <w:lang w:val="cs-CZ"/>
        </w:rPr>
        <w:t>m</w:t>
      </w:r>
      <w:r w:rsidRPr="008C26BD">
        <w:rPr>
          <w:b/>
          <w:bCs/>
          <w:lang w:val="cs-CZ"/>
        </w:rPr>
        <w:t xml:space="preserve"> nařízení</w:t>
      </w:r>
      <w:r w:rsidR="0059608B" w:rsidRPr="008C26BD">
        <w:rPr>
          <w:b/>
          <w:bCs/>
          <w:lang w:val="cs-CZ"/>
        </w:rPr>
        <w:t>m</w:t>
      </w:r>
      <w:r w:rsidRPr="008C26BD">
        <w:rPr>
          <w:b/>
          <w:bCs/>
          <w:lang w:val="cs-CZ"/>
        </w:rPr>
        <w:t xml:space="preserve"> Komise (EU) 2025/1197</w:t>
      </w:r>
      <w:r w:rsidR="00A15E9B" w:rsidRPr="008C26BD">
        <w:rPr>
          <w:b/>
          <w:bCs/>
          <w:lang w:val="cs-CZ"/>
        </w:rPr>
        <w:t xml:space="preserve"> </w:t>
      </w:r>
      <w:r w:rsidR="00A15E9B" w:rsidRPr="008C26BD">
        <w:rPr>
          <w:lang w:val="cs-CZ"/>
        </w:rPr>
        <w:t>(</w:t>
      </w:r>
      <w:r w:rsidR="006459C7" w:rsidRPr="008C26BD">
        <w:rPr>
          <w:lang w:val="cs-CZ"/>
        </w:rPr>
        <w:t>d</w:t>
      </w:r>
      <w:r w:rsidR="006459C7">
        <w:rPr>
          <w:lang w:val="cs-CZ"/>
        </w:rPr>
        <w:t>á</w:t>
      </w:r>
      <w:r w:rsidR="006459C7" w:rsidRPr="008C26BD">
        <w:rPr>
          <w:lang w:val="cs-CZ"/>
        </w:rPr>
        <w:t xml:space="preserve">le </w:t>
      </w:r>
      <w:r w:rsidR="00A15E9B" w:rsidRPr="008C26BD">
        <w:rPr>
          <w:lang w:val="cs-CZ"/>
        </w:rPr>
        <w:t xml:space="preserve">jen </w:t>
      </w:r>
      <w:r w:rsidR="00C17F26">
        <w:rPr>
          <w:lang w:val="cs-CZ"/>
        </w:rPr>
        <w:t>„</w:t>
      </w:r>
      <w:r w:rsidR="00A15E9B" w:rsidRPr="008C26BD">
        <w:rPr>
          <w:b/>
          <w:bCs/>
          <w:lang w:val="cs-CZ"/>
        </w:rPr>
        <w:t>Opatření IPI</w:t>
      </w:r>
      <w:r w:rsidR="009801BA">
        <w:rPr>
          <w:lang w:val="cs-CZ"/>
        </w:rPr>
        <w:t>“</w:t>
      </w:r>
      <w:r w:rsidR="00A15E9B" w:rsidRPr="008C26BD">
        <w:rPr>
          <w:lang w:val="cs-CZ"/>
        </w:rPr>
        <w:t>)</w:t>
      </w:r>
      <w:r w:rsidRPr="008C26BD">
        <w:rPr>
          <w:lang w:val="cs-CZ"/>
        </w:rPr>
        <w:t xml:space="preserve">, od kdy je nutné </w:t>
      </w:r>
      <w:r w:rsidR="00810007">
        <w:rPr>
          <w:lang w:val="cs-CZ"/>
        </w:rPr>
        <w:t>v souladu s tímto opatřením</w:t>
      </w:r>
      <w:r w:rsidR="00620129">
        <w:rPr>
          <w:lang w:val="cs-CZ"/>
        </w:rPr>
        <w:t xml:space="preserve"> postupovat a jaké povinnosti z něj vyplývají.</w:t>
      </w:r>
    </w:p>
    <w:bookmarkEnd w:id="0"/>
    <w:p w14:paraId="7B2A34CD" w14:textId="22BAC101" w:rsidR="00204976" w:rsidRPr="008C26BD" w:rsidRDefault="00C82BFF" w:rsidP="00EC1D75">
      <w:pPr>
        <w:pStyle w:val="Nadpis2"/>
        <w:spacing w:after="240"/>
        <w:jc w:val="both"/>
        <w:rPr>
          <w:lang w:val="cs-CZ"/>
        </w:rPr>
      </w:pPr>
      <w:r w:rsidRPr="008C26BD">
        <w:rPr>
          <w:lang w:val="cs-CZ"/>
        </w:rPr>
        <w:t>1. Právní rámec</w:t>
      </w:r>
      <w:r w:rsidR="006005E7" w:rsidRPr="008C26BD">
        <w:rPr>
          <w:lang w:val="cs-CZ"/>
        </w:rPr>
        <w:t xml:space="preserve"> </w:t>
      </w:r>
      <w:r w:rsidR="00A15E9B" w:rsidRPr="008C26BD">
        <w:rPr>
          <w:lang w:val="cs-CZ"/>
        </w:rPr>
        <w:t>pro Opatření IPI</w:t>
      </w:r>
    </w:p>
    <w:p w14:paraId="1D38945C" w14:textId="43FC2BC8" w:rsidR="006005E7" w:rsidRPr="008C26BD" w:rsidRDefault="006005E7" w:rsidP="0074289D">
      <w:pPr>
        <w:jc w:val="both"/>
        <w:rPr>
          <w:lang w:val="cs-CZ"/>
        </w:rPr>
      </w:pPr>
      <w:r w:rsidRPr="008C26BD">
        <w:rPr>
          <w:lang w:val="cs-CZ"/>
        </w:rPr>
        <w:t xml:space="preserve">Metodika vychází z následujících evropských právních předpisů, pokynů Evropské </w:t>
      </w:r>
      <w:r w:rsidR="002A46CF" w:rsidRPr="008C26BD">
        <w:rPr>
          <w:lang w:val="cs-CZ"/>
        </w:rPr>
        <w:t>k</w:t>
      </w:r>
      <w:r w:rsidRPr="008C26BD">
        <w:rPr>
          <w:lang w:val="cs-CZ"/>
        </w:rPr>
        <w:t>omise a odpovědí Evropské komise na FAQ:</w:t>
      </w:r>
    </w:p>
    <w:p w14:paraId="1EA058E1" w14:textId="42A43563" w:rsidR="0059608B" w:rsidRPr="008C26BD" w:rsidRDefault="0059608B" w:rsidP="0074289D">
      <w:pPr>
        <w:pStyle w:val="Odstavecseseznamem"/>
        <w:numPr>
          <w:ilvl w:val="0"/>
          <w:numId w:val="10"/>
        </w:numPr>
        <w:jc w:val="both"/>
        <w:rPr>
          <w:lang w:val="cs-CZ"/>
        </w:rPr>
      </w:pPr>
      <w:r w:rsidRPr="008C26BD">
        <w:rPr>
          <w:lang w:val="cs-CZ"/>
        </w:rPr>
        <w:t>N</w:t>
      </w:r>
      <w:r w:rsidR="00ED6D3D">
        <w:rPr>
          <w:lang w:val="cs-CZ"/>
        </w:rPr>
        <w:t>ařízení</w:t>
      </w:r>
      <w:r w:rsidRPr="008C26BD">
        <w:rPr>
          <w:lang w:val="cs-CZ"/>
        </w:rPr>
        <w:t xml:space="preserve"> E</w:t>
      </w:r>
      <w:r w:rsidR="00ED6D3D">
        <w:rPr>
          <w:lang w:val="cs-CZ"/>
        </w:rPr>
        <w:t>vropského</w:t>
      </w:r>
      <w:r w:rsidRPr="008C26BD">
        <w:rPr>
          <w:lang w:val="cs-CZ"/>
        </w:rPr>
        <w:t xml:space="preserve"> </w:t>
      </w:r>
      <w:r w:rsidR="00ED6D3D">
        <w:rPr>
          <w:lang w:val="cs-CZ"/>
        </w:rPr>
        <w:t>parlamentu</w:t>
      </w:r>
      <w:r w:rsidRPr="008C26BD">
        <w:rPr>
          <w:lang w:val="cs-CZ"/>
        </w:rPr>
        <w:t xml:space="preserve"> </w:t>
      </w:r>
      <w:r w:rsidR="00ED6D3D">
        <w:rPr>
          <w:lang w:val="cs-CZ"/>
        </w:rPr>
        <w:t>a</w:t>
      </w:r>
      <w:r w:rsidRPr="008C26BD">
        <w:rPr>
          <w:lang w:val="cs-CZ"/>
        </w:rPr>
        <w:t xml:space="preserve"> R</w:t>
      </w:r>
      <w:r w:rsidR="00ED6D3D">
        <w:rPr>
          <w:lang w:val="cs-CZ"/>
        </w:rPr>
        <w:t>ady</w:t>
      </w:r>
      <w:r w:rsidRPr="008C26BD">
        <w:rPr>
          <w:lang w:val="cs-CZ"/>
        </w:rPr>
        <w:t xml:space="preserve"> (EU) 2022/1031 ze dne 23. června 2022 o</w:t>
      </w:r>
      <w:r w:rsidR="00AF5FCD">
        <w:rPr>
          <w:lang w:val="cs-CZ"/>
        </w:rPr>
        <w:t> </w:t>
      </w:r>
      <w:r w:rsidRPr="008C26BD">
        <w:rPr>
          <w:lang w:val="cs-CZ"/>
        </w:rPr>
        <w:t>přístupu hospodářských subjektů, zboží a služeb třetích zemí na trhy Unie s</w:t>
      </w:r>
      <w:r w:rsidR="00AF5FCD">
        <w:rPr>
          <w:lang w:val="cs-CZ"/>
        </w:rPr>
        <w:t> </w:t>
      </w:r>
      <w:r w:rsidRPr="008C26BD">
        <w:rPr>
          <w:lang w:val="cs-CZ"/>
        </w:rPr>
        <w:t>veřejnými zakázkami a</w:t>
      </w:r>
      <w:r w:rsidR="00563FD2">
        <w:rPr>
          <w:lang w:val="cs-CZ"/>
        </w:rPr>
        <w:t> </w:t>
      </w:r>
      <w:r w:rsidRPr="008C26BD">
        <w:rPr>
          <w:lang w:val="cs-CZ"/>
        </w:rPr>
        <w:t>koncesemi a o postupech na podporu jednání o přístupu hospodářských subjektů, zboží a</w:t>
      </w:r>
      <w:r w:rsidR="00563FD2">
        <w:rPr>
          <w:lang w:val="cs-CZ"/>
        </w:rPr>
        <w:t> </w:t>
      </w:r>
      <w:r w:rsidRPr="008C26BD">
        <w:rPr>
          <w:lang w:val="cs-CZ"/>
        </w:rPr>
        <w:t>služeb Unie na trhy třetích zemí s veřejnými zakázkami a koncesemi (nástroj pro</w:t>
      </w:r>
      <w:r w:rsidR="000B31EE">
        <w:rPr>
          <w:lang w:val="cs-CZ"/>
        </w:rPr>
        <w:t> </w:t>
      </w:r>
      <w:r w:rsidRPr="008C26BD">
        <w:rPr>
          <w:lang w:val="cs-CZ"/>
        </w:rPr>
        <w:t xml:space="preserve">mezinárodní zadávání veřejných zakázek) </w:t>
      </w:r>
      <w:r w:rsidR="00B50524" w:rsidRPr="008C26BD">
        <w:rPr>
          <w:lang w:val="cs-CZ"/>
        </w:rPr>
        <w:t>(d</w:t>
      </w:r>
      <w:r w:rsidR="00ED6D3D">
        <w:rPr>
          <w:lang w:val="cs-CZ"/>
        </w:rPr>
        <w:t>á</w:t>
      </w:r>
      <w:r w:rsidR="00B50524" w:rsidRPr="008C26BD">
        <w:rPr>
          <w:lang w:val="cs-CZ"/>
        </w:rPr>
        <w:t xml:space="preserve">le jen </w:t>
      </w:r>
      <w:r w:rsidR="000D5013">
        <w:rPr>
          <w:lang w:val="cs-CZ"/>
        </w:rPr>
        <w:t>„</w:t>
      </w:r>
      <w:r w:rsidR="001E251D" w:rsidRPr="008C26BD">
        <w:rPr>
          <w:b/>
          <w:bCs/>
          <w:lang w:val="cs-CZ"/>
        </w:rPr>
        <w:t>Zá</w:t>
      </w:r>
      <w:r w:rsidR="00B50524" w:rsidRPr="008C26BD">
        <w:rPr>
          <w:b/>
          <w:bCs/>
          <w:lang w:val="cs-CZ"/>
        </w:rPr>
        <w:t>kladní nařízení k IPI</w:t>
      </w:r>
      <w:r w:rsidR="002F3D5B">
        <w:rPr>
          <w:lang w:val="cs-CZ"/>
        </w:rPr>
        <w:t>“</w:t>
      </w:r>
      <w:r w:rsidR="002F3D5B" w:rsidRPr="008C26BD">
        <w:rPr>
          <w:lang w:val="cs-CZ"/>
        </w:rPr>
        <w:t>)</w:t>
      </w:r>
    </w:p>
    <w:p w14:paraId="087E5FD9" w14:textId="5EFF8E7D" w:rsidR="006005E7" w:rsidRPr="008C26BD" w:rsidRDefault="0059608B" w:rsidP="0074289D">
      <w:pPr>
        <w:pStyle w:val="Odstavecseseznamem"/>
        <w:numPr>
          <w:ilvl w:val="0"/>
          <w:numId w:val="10"/>
        </w:numPr>
        <w:jc w:val="both"/>
        <w:rPr>
          <w:lang w:val="cs-CZ"/>
        </w:rPr>
      </w:pPr>
      <w:r w:rsidRPr="008C26BD">
        <w:rPr>
          <w:lang w:val="cs-CZ"/>
        </w:rPr>
        <w:t>P</w:t>
      </w:r>
      <w:r w:rsidR="00ED6D3D">
        <w:rPr>
          <w:lang w:val="cs-CZ"/>
        </w:rPr>
        <w:t>rováděcí nařízení</w:t>
      </w:r>
      <w:r w:rsidRPr="008C26BD">
        <w:rPr>
          <w:lang w:val="cs-CZ"/>
        </w:rPr>
        <w:t xml:space="preserve"> K</w:t>
      </w:r>
      <w:r w:rsidR="00ED6D3D">
        <w:rPr>
          <w:lang w:val="cs-CZ"/>
        </w:rPr>
        <w:t>omise</w:t>
      </w:r>
      <w:r w:rsidRPr="008C26BD">
        <w:rPr>
          <w:lang w:val="cs-CZ"/>
        </w:rPr>
        <w:t xml:space="preserve"> (EU) 2025/1197 ze dne 19. června 2025, kterým se ukládá opatření v rámci nástroje pro mezinárodní zadávání veřejných zakázek omezující přístup hospodářských subjektů a zdravotnických prostředků pocházejících z Čínské lidové republiky na trh Evropské unie s veřejnými zakázkami na zdravotnické prostředky podle nařízení Evropského parlamentu a Rady (EU) 2022/1031 (dále jen </w:t>
      </w:r>
      <w:r w:rsidR="007B5138">
        <w:rPr>
          <w:lang w:val="cs-CZ"/>
        </w:rPr>
        <w:t>„</w:t>
      </w:r>
      <w:r w:rsidR="001E251D" w:rsidRPr="008C26BD">
        <w:rPr>
          <w:b/>
          <w:bCs/>
          <w:lang w:val="cs-CZ"/>
        </w:rPr>
        <w:t>P</w:t>
      </w:r>
      <w:r w:rsidRPr="008C26BD">
        <w:rPr>
          <w:b/>
          <w:bCs/>
          <w:lang w:val="cs-CZ"/>
        </w:rPr>
        <w:t>rováděcí nařízení</w:t>
      </w:r>
      <w:r w:rsidR="00B50524" w:rsidRPr="008C26BD">
        <w:rPr>
          <w:b/>
          <w:bCs/>
          <w:lang w:val="cs-CZ"/>
        </w:rPr>
        <w:t xml:space="preserve"> k</w:t>
      </w:r>
      <w:r w:rsidR="002F3D5B">
        <w:rPr>
          <w:b/>
          <w:bCs/>
          <w:lang w:val="cs-CZ"/>
        </w:rPr>
        <w:t> </w:t>
      </w:r>
      <w:r w:rsidR="00B50524" w:rsidRPr="008C26BD">
        <w:rPr>
          <w:b/>
          <w:bCs/>
          <w:lang w:val="cs-CZ"/>
        </w:rPr>
        <w:t>IPI</w:t>
      </w:r>
      <w:r w:rsidR="002F3D5B">
        <w:rPr>
          <w:lang w:val="cs-CZ"/>
        </w:rPr>
        <w:t>“</w:t>
      </w:r>
      <w:r w:rsidRPr="008C26BD">
        <w:rPr>
          <w:lang w:val="cs-CZ"/>
        </w:rPr>
        <w:t>)</w:t>
      </w:r>
    </w:p>
    <w:p w14:paraId="732FAC78" w14:textId="03AD0B10" w:rsidR="006005E7" w:rsidRPr="008C26BD" w:rsidRDefault="006005E7" w:rsidP="0074289D">
      <w:pPr>
        <w:pStyle w:val="Odstavecseseznamem"/>
        <w:numPr>
          <w:ilvl w:val="0"/>
          <w:numId w:val="10"/>
        </w:numPr>
        <w:jc w:val="both"/>
        <w:rPr>
          <w:lang w:val="cs-CZ"/>
        </w:rPr>
      </w:pPr>
      <w:r w:rsidRPr="008C26BD">
        <w:rPr>
          <w:lang w:val="cs-CZ"/>
        </w:rPr>
        <w:t>S</w:t>
      </w:r>
      <w:r w:rsidR="00ED6D3D">
        <w:rPr>
          <w:lang w:val="cs-CZ"/>
        </w:rPr>
        <w:t>dělení</w:t>
      </w:r>
      <w:r w:rsidRPr="008C26BD">
        <w:rPr>
          <w:lang w:val="cs-CZ"/>
        </w:rPr>
        <w:t xml:space="preserve"> K</w:t>
      </w:r>
      <w:r w:rsidR="00ED6D3D">
        <w:rPr>
          <w:lang w:val="cs-CZ"/>
        </w:rPr>
        <w:t>omise</w:t>
      </w:r>
      <w:r w:rsidRPr="008C26BD">
        <w:rPr>
          <w:lang w:val="cs-CZ"/>
        </w:rPr>
        <w:t xml:space="preserve"> Pokyny pro usnadnění uplatňování nařízení IPI veřejnými zadavateli, zadavateli a hospodářskými subjekty (2023/C 64/04) uveřejněné v Úředním věstníku Evropské unie 21. 2. 2023.</w:t>
      </w:r>
      <w:r w:rsidR="005170C3" w:rsidRPr="008C26BD">
        <w:rPr>
          <w:lang w:val="cs-CZ"/>
        </w:rPr>
        <w:t xml:space="preserve"> (d</w:t>
      </w:r>
      <w:r w:rsidR="00ED6D3D">
        <w:rPr>
          <w:lang w:val="cs-CZ"/>
        </w:rPr>
        <w:t>á</w:t>
      </w:r>
      <w:r w:rsidR="005170C3" w:rsidRPr="008C26BD">
        <w:rPr>
          <w:lang w:val="cs-CZ"/>
        </w:rPr>
        <w:t xml:space="preserve">le jen </w:t>
      </w:r>
      <w:r w:rsidR="007B5138">
        <w:rPr>
          <w:lang w:val="cs-CZ"/>
        </w:rPr>
        <w:t>„</w:t>
      </w:r>
      <w:r w:rsidR="005170C3" w:rsidRPr="008C26BD">
        <w:rPr>
          <w:b/>
          <w:bCs/>
          <w:lang w:val="cs-CZ"/>
        </w:rPr>
        <w:t>Pokyny od Komise</w:t>
      </w:r>
      <w:r w:rsidR="002F3D5B">
        <w:rPr>
          <w:b/>
          <w:bCs/>
          <w:lang w:val="cs-CZ"/>
        </w:rPr>
        <w:t>“</w:t>
      </w:r>
      <w:r w:rsidR="005170C3" w:rsidRPr="008C26BD">
        <w:rPr>
          <w:lang w:val="cs-CZ"/>
        </w:rPr>
        <w:t>)</w:t>
      </w:r>
    </w:p>
    <w:p w14:paraId="04130A8E" w14:textId="4BF2E46B" w:rsidR="006005E7" w:rsidRPr="00457674" w:rsidRDefault="006005E7" w:rsidP="00597DAE">
      <w:pPr>
        <w:pStyle w:val="Odstavecseseznamem"/>
        <w:numPr>
          <w:ilvl w:val="0"/>
          <w:numId w:val="10"/>
        </w:numPr>
        <w:jc w:val="both"/>
        <w:rPr>
          <w:lang w:val="cs-CZ"/>
        </w:rPr>
      </w:pPr>
      <w:r w:rsidRPr="00457674">
        <w:rPr>
          <w:lang w:val="en-GB"/>
        </w:rPr>
        <w:t xml:space="preserve">Frequently Asked Questions on the IPI measure restricting the access of economic operators and medical devices originating in the People’s Republic of China to the European Union public procurement market for medical devices </w:t>
      </w:r>
      <w:r w:rsidR="000B7742" w:rsidRPr="00457674">
        <w:rPr>
          <w:lang w:val="cs-CZ"/>
        </w:rPr>
        <w:t>(d</w:t>
      </w:r>
      <w:r w:rsidR="00AF5FCD" w:rsidRPr="00457674">
        <w:rPr>
          <w:lang w:val="cs-CZ"/>
        </w:rPr>
        <w:t>á</w:t>
      </w:r>
      <w:r w:rsidR="000B7742" w:rsidRPr="00457674">
        <w:rPr>
          <w:lang w:val="cs-CZ"/>
        </w:rPr>
        <w:t xml:space="preserve">le jen </w:t>
      </w:r>
      <w:r w:rsidR="007B5138" w:rsidRPr="00457674">
        <w:rPr>
          <w:lang w:val="cs-CZ"/>
        </w:rPr>
        <w:t>„</w:t>
      </w:r>
      <w:r w:rsidR="001E251D" w:rsidRPr="00457674">
        <w:rPr>
          <w:b/>
          <w:bCs/>
          <w:lang w:val="cs-CZ"/>
        </w:rPr>
        <w:t>O</w:t>
      </w:r>
      <w:r w:rsidR="000B7742" w:rsidRPr="00457674">
        <w:rPr>
          <w:b/>
          <w:bCs/>
          <w:lang w:val="cs-CZ"/>
        </w:rPr>
        <w:t xml:space="preserve">dpovědi na </w:t>
      </w:r>
      <w:proofErr w:type="gramStart"/>
      <w:r w:rsidR="000B7742" w:rsidRPr="00457674">
        <w:rPr>
          <w:b/>
          <w:bCs/>
          <w:lang w:val="cs-CZ"/>
        </w:rPr>
        <w:t>FAQ</w:t>
      </w:r>
      <w:r w:rsidR="002F3D5B" w:rsidRPr="00457674">
        <w:rPr>
          <w:lang w:val="cs-CZ"/>
        </w:rPr>
        <w:t>“</w:t>
      </w:r>
      <w:proofErr w:type="gramEnd"/>
      <w:r w:rsidR="000B7742" w:rsidRPr="00457674">
        <w:rPr>
          <w:lang w:val="cs-CZ"/>
        </w:rPr>
        <w:t>)</w:t>
      </w:r>
    </w:p>
    <w:p w14:paraId="2D6D8B21" w14:textId="799BE86D" w:rsidR="00AA3331" w:rsidRPr="00AA3331" w:rsidRDefault="006005E7" w:rsidP="00AA3331">
      <w:pPr>
        <w:pStyle w:val="Nadpis2"/>
        <w:spacing w:after="240"/>
        <w:jc w:val="both"/>
        <w:rPr>
          <w:lang w:val="cs-CZ"/>
        </w:rPr>
      </w:pPr>
      <w:r w:rsidRPr="008C26BD">
        <w:rPr>
          <w:lang w:val="cs-CZ"/>
        </w:rPr>
        <w:t xml:space="preserve">2. </w:t>
      </w:r>
      <w:r w:rsidR="00DA36C1" w:rsidRPr="008C26BD">
        <w:rPr>
          <w:lang w:val="cs-CZ"/>
        </w:rPr>
        <w:t>O</w:t>
      </w:r>
      <w:r w:rsidR="001E251D" w:rsidRPr="008C26BD">
        <w:rPr>
          <w:lang w:val="cs-CZ"/>
        </w:rPr>
        <w:t xml:space="preserve">patření IPI </w:t>
      </w:r>
    </w:p>
    <w:p w14:paraId="4C078E30" w14:textId="4DC1C4B4" w:rsidR="00306005" w:rsidRDefault="006005E7" w:rsidP="00306005">
      <w:pPr>
        <w:spacing w:after="0"/>
        <w:jc w:val="both"/>
        <w:rPr>
          <w:lang w:val="cs-CZ"/>
        </w:rPr>
      </w:pPr>
      <w:r w:rsidRPr="008C26BD">
        <w:rPr>
          <w:lang w:val="cs-CZ"/>
        </w:rPr>
        <w:t xml:space="preserve">S účinností od 30. června 2025 musí zadavatelé, kteří </w:t>
      </w:r>
      <w:r w:rsidR="00C27DD1">
        <w:rPr>
          <w:lang w:val="cs-CZ"/>
        </w:rPr>
        <w:t>od tohoto data</w:t>
      </w:r>
      <w:r w:rsidRPr="008C26BD">
        <w:rPr>
          <w:lang w:val="cs-CZ"/>
        </w:rPr>
        <w:t xml:space="preserve"> zahájí </w:t>
      </w:r>
      <w:r w:rsidRPr="008C26BD">
        <w:rPr>
          <w:b/>
          <w:bCs/>
          <w:lang w:val="cs-CZ"/>
        </w:rPr>
        <w:t xml:space="preserve">zadávací řízení (včetně zadávacích řízení na zavedení </w:t>
      </w:r>
      <w:r w:rsidR="00B9357D">
        <w:rPr>
          <w:b/>
          <w:bCs/>
          <w:lang w:val="cs-CZ"/>
        </w:rPr>
        <w:t xml:space="preserve">dynamického nákupního systému </w:t>
      </w:r>
      <w:r w:rsidRPr="008C26BD">
        <w:rPr>
          <w:b/>
          <w:bCs/>
          <w:lang w:val="cs-CZ"/>
        </w:rPr>
        <w:t xml:space="preserve">nebo uzavření </w:t>
      </w:r>
      <w:r w:rsidR="00B9357D">
        <w:rPr>
          <w:b/>
          <w:bCs/>
          <w:lang w:val="cs-CZ"/>
        </w:rPr>
        <w:t>rámcové dohody</w:t>
      </w:r>
      <w:r w:rsidRPr="008C26BD">
        <w:rPr>
          <w:b/>
          <w:bCs/>
          <w:lang w:val="cs-CZ"/>
        </w:rPr>
        <w:t xml:space="preserve">) na </w:t>
      </w:r>
      <w:r w:rsidR="00E832CE">
        <w:rPr>
          <w:b/>
          <w:bCs/>
          <w:lang w:val="cs-CZ"/>
        </w:rPr>
        <w:t>nákup</w:t>
      </w:r>
      <w:r w:rsidRPr="008C26BD">
        <w:rPr>
          <w:b/>
          <w:bCs/>
          <w:lang w:val="cs-CZ"/>
        </w:rPr>
        <w:t xml:space="preserve"> zdravotnických prostředků </w:t>
      </w:r>
      <w:r w:rsidR="002A46CF" w:rsidRPr="008C26BD">
        <w:rPr>
          <w:b/>
          <w:bCs/>
          <w:lang w:val="cs-CZ"/>
        </w:rPr>
        <w:t xml:space="preserve">s (hlavním) CPV kódem </w:t>
      </w:r>
      <w:bookmarkStart w:id="1" w:name="_Hlk218498187"/>
      <w:r w:rsidR="002A46CF" w:rsidRPr="008C26BD">
        <w:rPr>
          <w:b/>
          <w:bCs/>
          <w:lang w:val="cs-CZ"/>
        </w:rPr>
        <w:t xml:space="preserve">33100000-1 až </w:t>
      </w:r>
      <w:r w:rsidR="002A46CF" w:rsidRPr="008C26BD">
        <w:rPr>
          <w:b/>
          <w:bCs/>
          <w:lang w:val="cs-CZ"/>
        </w:rPr>
        <w:lastRenderedPageBreak/>
        <w:t xml:space="preserve">33199000-1 </w:t>
      </w:r>
      <w:bookmarkEnd w:id="1"/>
      <w:r w:rsidR="002A46CF" w:rsidRPr="008C26BD">
        <w:rPr>
          <w:b/>
          <w:bCs/>
          <w:lang w:val="cs-CZ"/>
        </w:rPr>
        <w:t xml:space="preserve">a </w:t>
      </w:r>
      <w:r w:rsidRPr="008C26BD">
        <w:rPr>
          <w:b/>
          <w:bCs/>
          <w:lang w:val="cs-CZ"/>
        </w:rPr>
        <w:t xml:space="preserve">s </w:t>
      </w:r>
      <w:r w:rsidR="00F935EC" w:rsidRPr="008C26BD">
        <w:rPr>
          <w:b/>
          <w:bCs/>
          <w:lang w:val="cs-CZ"/>
        </w:rPr>
        <w:t xml:space="preserve">předpokládanou </w:t>
      </w:r>
      <w:r w:rsidRPr="008C26BD">
        <w:rPr>
          <w:b/>
          <w:bCs/>
          <w:lang w:val="cs-CZ"/>
        </w:rPr>
        <w:t>hodnotou 5 mil. EUR</w:t>
      </w:r>
      <w:r w:rsidR="00F935EC" w:rsidRPr="008C26BD">
        <w:rPr>
          <w:b/>
          <w:bCs/>
          <w:lang w:val="cs-CZ"/>
        </w:rPr>
        <w:t xml:space="preserve"> bez DPH</w:t>
      </w:r>
      <w:r w:rsidRPr="008C26BD">
        <w:rPr>
          <w:b/>
          <w:bCs/>
          <w:lang w:val="cs-CZ"/>
        </w:rPr>
        <w:t xml:space="preserve"> nebo vyšší</w:t>
      </w:r>
      <w:r w:rsidRPr="008C26BD">
        <w:rPr>
          <w:lang w:val="cs-CZ"/>
        </w:rPr>
        <w:t xml:space="preserve"> aplikovat </w:t>
      </w:r>
      <w:r w:rsidR="002A46CF" w:rsidRPr="008C26BD">
        <w:rPr>
          <w:lang w:val="cs-CZ"/>
        </w:rPr>
        <w:t xml:space="preserve">v tomto zadávacím řízení </w:t>
      </w:r>
      <w:r w:rsidR="00A15E9B" w:rsidRPr="008C26BD">
        <w:rPr>
          <w:lang w:val="cs-CZ"/>
        </w:rPr>
        <w:t>Opatření IPI</w:t>
      </w:r>
      <w:r w:rsidRPr="008C26BD">
        <w:rPr>
          <w:lang w:val="cs-CZ"/>
        </w:rPr>
        <w:t xml:space="preserve"> a dodržet</w:t>
      </w:r>
      <w:r w:rsidR="00DA36C1" w:rsidRPr="008C26BD">
        <w:rPr>
          <w:lang w:val="cs-CZ"/>
        </w:rPr>
        <w:t xml:space="preserve"> tak</w:t>
      </w:r>
      <w:r w:rsidRPr="008C26BD">
        <w:rPr>
          <w:lang w:val="cs-CZ"/>
        </w:rPr>
        <w:t xml:space="preserve"> </w:t>
      </w:r>
      <w:r w:rsidR="00B63874" w:rsidRPr="008C26BD">
        <w:rPr>
          <w:lang w:val="cs-CZ"/>
        </w:rPr>
        <w:t>níže</w:t>
      </w:r>
      <w:r w:rsidR="00DA36C1" w:rsidRPr="008C26BD">
        <w:rPr>
          <w:lang w:val="cs-CZ"/>
        </w:rPr>
        <w:t xml:space="preserve"> v této metodice</w:t>
      </w:r>
      <w:r w:rsidRPr="008C26BD">
        <w:rPr>
          <w:lang w:val="cs-CZ"/>
        </w:rPr>
        <w:t xml:space="preserve"> </w:t>
      </w:r>
      <w:r w:rsidR="00306005">
        <w:rPr>
          <w:lang w:val="cs-CZ"/>
        </w:rPr>
        <w:t>uvedené povinnosti.</w:t>
      </w:r>
    </w:p>
    <w:p w14:paraId="48082D30" w14:textId="07712698" w:rsidR="00204976" w:rsidRPr="008C26BD" w:rsidRDefault="0048598B" w:rsidP="0074289D">
      <w:pPr>
        <w:pStyle w:val="Nadpis2"/>
        <w:jc w:val="both"/>
        <w:rPr>
          <w:lang w:val="cs-CZ"/>
        </w:rPr>
      </w:pPr>
      <w:bookmarkStart w:id="2" w:name="_Hlk216357070"/>
      <w:r>
        <w:rPr>
          <w:lang w:val="cs-CZ"/>
        </w:rPr>
        <w:t>3</w:t>
      </w:r>
      <w:r w:rsidR="00C82BFF" w:rsidRPr="008C26BD">
        <w:rPr>
          <w:lang w:val="cs-CZ"/>
        </w:rPr>
        <w:t xml:space="preserve">. </w:t>
      </w:r>
      <w:r w:rsidR="002B3F67" w:rsidRPr="008C26BD">
        <w:rPr>
          <w:lang w:val="cs-CZ"/>
        </w:rPr>
        <w:t>Blíže k časové použitelnosti</w:t>
      </w:r>
      <w:r w:rsidR="00A15E9B" w:rsidRPr="008C26BD">
        <w:rPr>
          <w:lang w:val="cs-CZ"/>
        </w:rPr>
        <w:t xml:space="preserve"> Opatření IPI</w:t>
      </w:r>
    </w:p>
    <w:p w14:paraId="07DA6E47" w14:textId="6C0973DF" w:rsidR="001F2325" w:rsidRDefault="00C82BFF" w:rsidP="0074289D">
      <w:pPr>
        <w:jc w:val="both"/>
        <w:rPr>
          <w:lang w:val="cs-CZ"/>
        </w:rPr>
      </w:pPr>
      <w:r w:rsidRPr="008C26BD">
        <w:rPr>
          <w:b/>
          <w:lang w:val="cs-CZ"/>
        </w:rPr>
        <w:br/>
      </w:r>
      <w:r w:rsidR="00800A85" w:rsidRPr="008C26BD">
        <w:rPr>
          <w:b/>
          <w:lang w:val="cs-CZ"/>
        </w:rPr>
        <w:t xml:space="preserve">Prováděcí nařízení </w:t>
      </w:r>
      <w:r w:rsidR="009653D1" w:rsidRPr="008C26BD">
        <w:rPr>
          <w:b/>
          <w:lang w:val="cs-CZ"/>
        </w:rPr>
        <w:t>k IPI</w:t>
      </w:r>
      <w:r w:rsidR="00800A85" w:rsidRPr="008C26BD">
        <w:rPr>
          <w:b/>
          <w:lang w:val="cs-CZ"/>
        </w:rPr>
        <w:t xml:space="preserve"> vstoupilo v platnost 10. dnem po uveřejnění v Úředním věstníku EU, tedy 30. června 2025.</w:t>
      </w:r>
      <w:r w:rsidR="00800A85" w:rsidRPr="008C26BD">
        <w:rPr>
          <w:lang w:val="cs-CZ"/>
        </w:rPr>
        <w:t xml:space="preserve"> </w:t>
      </w:r>
      <w:r w:rsidR="001F2325">
        <w:rPr>
          <w:lang w:val="cs-CZ"/>
        </w:rPr>
        <w:t>Opatření IPI, které Prováděcí nařízení k IPI zavedlo,</w:t>
      </w:r>
      <w:r w:rsidR="001F2325" w:rsidRPr="008C26BD">
        <w:rPr>
          <w:lang w:val="cs-CZ"/>
        </w:rPr>
        <w:t xml:space="preserve"> </w:t>
      </w:r>
      <w:r w:rsidR="001F2325">
        <w:rPr>
          <w:lang w:val="cs-CZ"/>
        </w:rPr>
        <w:t>se použije</w:t>
      </w:r>
      <w:r w:rsidR="001F2325" w:rsidRPr="008C26BD">
        <w:rPr>
          <w:lang w:val="cs-CZ"/>
        </w:rPr>
        <w:t xml:space="preserve"> pouze na ta </w:t>
      </w:r>
      <w:r w:rsidR="001F2325" w:rsidRPr="008C26BD">
        <w:rPr>
          <w:b/>
          <w:bCs/>
          <w:lang w:val="cs-CZ"/>
        </w:rPr>
        <w:t xml:space="preserve">zadávací řízení, na </w:t>
      </w:r>
      <w:r w:rsidR="001F2325">
        <w:rPr>
          <w:b/>
          <w:bCs/>
          <w:lang w:val="cs-CZ"/>
        </w:rPr>
        <w:t>která</w:t>
      </w:r>
      <w:r w:rsidR="001F2325" w:rsidRPr="008C26BD">
        <w:rPr>
          <w:b/>
          <w:bCs/>
          <w:lang w:val="cs-CZ"/>
        </w:rPr>
        <w:t xml:space="preserve"> se vztahuje</w:t>
      </w:r>
      <w:r w:rsidR="001F2325">
        <w:rPr>
          <w:b/>
          <w:bCs/>
          <w:lang w:val="cs-CZ"/>
        </w:rPr>
        <w:t>,</w:t>
      </w:r>
      <w:r w:rsidR="001F2325" w:rsidRPr="008C26BD">
        <w:rPr>
          <w:b/>
          <w:bCs/>
          <w:lang w:val="cs-CZ"/>
        </w:rPr>
        <w:t xml:space="preserve"> a která byla zahájena mezi vstupem </w:t>
      </w:r>
      <w:r w:rsidR="001F2325">
        <w:rPr>
          <w:b/>
          <w:bCs/>
          <w:lang w:val="cs-CZ"/>
        </w:rPr>
        <w:t>Opatření IPI</w:t>
      </w:r>
      <w:r w:rsidR="001F2325" w:rsidRPr="008C26BD">
        <w:rPr>
          <w:b/>
          <w:bCs/>
          <w:lang w:val="cs-CZ"/>
        </w:rPr>
        <w:t xml:space="preserve"> v platnost a jeho skončením, zrušením nebo pozastavením. </w:t>
      </w:r>
      <w:r w:rsidR="001F2325" w:rsidRPr="008C26BD">
        <w:rPr>
          <w:lang w:val="cs-CZ"/>
        </w:rPr>
        <w:t xml:space="preserve">Opatření </w:t>
      </w:r>
      <w:r w:rsidR="001F2325">
        <w:rPr>
          <w:lang w:val="cs-CZ"/>
        </w:rPr>
        <w:t>IPI</w:t>
      </w:r>
      <w:r w:rsidR="001F2325" w:rsidRPr="008C26BD">
        <w:rPr>
          <w:lang w:val="cs-CZ"/>
        </w:rPr>
        <w:t xml:space="preserve"> </w:t>
      </w:r>
      <w:proofErr w:type="gramStart"/>
      <w:r w:rsidR="001F2325">
        <w:rPr>
          <w:b/>
          <w:bCs/>
          <w:lang w:val="cs-CZ"/>
        </w:rPr>
        <w:t>pozbyde</w:t>
      </w:r>
      <w:proofErr w:type="gramEnd"/>
      <w:r w:rsidR="001F2325" w:rsidRPr="008C26BD">
        <w:rPr>
          <w:b/>
          <w:bCs/>
          <w:lang w:val="cs-CZ"/>
        </w:rPr>
        <w:t xml:space="preserve"> platnosti pět let od jeho vstupu v platnost</w:t>
      </w:r>
      <w:r w:rsidR="001F2325" w:rsidRPr="008C26BD">
        <w:rPr>
          <w:lang w:val="cs-CZ"/>
        </w:rPr>
        <w:t xml:space="preserve">. Platnost </w:t>
      </w:r>
      <w:r w:rsidR="001F2325">
        <w:rPr>
          <w:lang w:val="cs-CZ"/>
        </w:rPr>
        <w:t>Opatření IPI</w:t>
      </w:r>
      <w:r w:rsidR="001F2325" w:rsidRPr="008C26BD">
        <w:rPr>
          <w:lang w:val="cs-CZ"/>
        </w:rPr>
        <w:t xml:space="preserve"> však </w:t>
      </w:r>
      <w:r w:rsidR="005947B6" w:rsidRPr="008C26BD">
        <w:rPr>
          <w:lang w:val="cs-CZ"/>
        </w:rPr>
        <w:t xml:space="preserve">může </w:t>
      </w:r>
      <w:r w:rsidR="001F2325" w:rsidRPr="008C26BD">
        <w:rPr>
          <w:lang w:val="cs-CZ"/>
        </w:rPr>
        <w:t>Evropská komise prodloužit o pět let. </w:t>
      </w:r>
    </w:p>
    <w:p w14:paraId="5C9D9C81" w14:textId="0ECFCD4D" w:rsidR="001F2325" w:rsidRDefault="0022173D" w:rsidP="0074289D">
      <w:pPr>
        <w:jc w:val="both"/>
        <w:rPr>
          <w:lang w:val="cs-CZ"/>
        </w:rPr>
      </w:pPr>
      <w:r w:rsidRPr="008C26BD">
        <w:rPr>
          <w:b/>
          <w:lang w:val="cs-CZ"/>
        </w:rPr>
        <w:t>Na z</w:t>
      </w:r>
      <w:r w:rsidR="00C82BFF" w:rsidRPr="008C26BD">
        <w:rPr>
          <w:b/>
          <w:lang w:val="cs-CZ"/>
        </w:rPr>
        <w:t xml:space="preserve">adávací řízení zahájená </w:t>
      </w:r>
      <w:r w:rsidR="009653D1" w:rsidRPr="008C26BD">
        <w:rPr>
          <w:b/>
          <w:lang w:val="cs-CZ"/>
        </w:rPr>
        <w:t>před tímto datem</w:t>
      </w:r>
      <w:r w:rsidR="009653D1" w:rsidRPr="008C26BD">
        <w:rPr>
          <w:lang w:val="cs-CZ"/>
        </w:rPr>
        <w:t xml:space="preserve"> (před 30. červnem 2025)</w:t>
      </w:r>
      <w:r w:rsidR="00C82BFF" w:rsidRPr="008C26BD">
        <w:rPr>
          <w:lang w:val="cs-CZ"/>
        </w:rPr>
        <w:t xml:space="preserve"> </w:t>
      </w:r>
      <w:r w:rsidR="00C82BFF" w:rsidRPr="008C26BD">
        <w:rPr>
          <w:b/>
          <w:lang w:val="cs-CZ"/>
        </w:rPr>
        <w:t xml:space="preserve">se </w:t>
      </w:r>
      <w:r w:rsidR="00AA5F37" w:rsidRPr="008C26BD">
        <w:rPr>
          <w:b/>
          <w:lang w:val="cs-CZ"/>
        </w:rPr>
        <w:t>O</w:t>
      </w:r>
      <w:r w:rsidRPr="008C26BD">
        <w:rPr>
          <w:b/>
          <w:lang w:val="cs-CZ"/>
        </w:rPr>
        <w:t>patření IPI neuplatní</w:t>
      </w:r>
      <w:r w:rsidR="00583033" w:rsidRPr="008C26BD">
        <w:rPr>
          <w:lang w:val="cs-CZ"/>
        </w:rPr>
        <w:t xml:space="preserve"> (</w:t>
      </w:r>
      <w:r w:rsidR="009653D1" w:rsidRPr="008C26BD">
        <w:rPr>
          <w:lang w:val="cs-CZ"/>
        </w:rPr>
        <w:t xml:space="preserve">a neuplatní se </w:t>
      </w:r>
      <w:r w:rsidR="009653D1" w:rsidRPr="008C26BD">
        <w:rPr>
          <w:b/>
          <w:lang w:val="cs-CZ"/>
        </w:rPr>
        <w:t>ani na zadávací</w:t>
      </w:r>
      <w:r w:rsidR="00583033" w:rsidRPr="008C26BD">
        <w:rPr>
          <w:b/>
          <w:lang w:val="cs-CZ"/>
        </w:rPr>
        <w:t xml:space="preserve"> řízení </w:t>
      </w:r>
      <w:r w:rsidR="00B63874" w:rsidRPr="008C26BD">
        <w:rPr>
          <w:b/>
          <w:lang w:val="cs-CZ"/>
        </w:rPr>
        <w:t xml:space="preserve">na </w:t>
      </w:r>
      <w:r w:rsidR="006B45C4">
        <w:rPr>
          <w:b/>
          <w:lang w:val="cs-CZ"/>
        </w:rPr>
        <w:t>uzavření</w:t>
      </w:r>
      <w:r w:rsidR="006B45C4" w:rsidRPr="008C26BD">
        <w:rPr>
          <w:b/>
          <w:lang w:val="cs-CZ"/>
        </w:rPr>
        <w:t xml:space="preserve"> </w:t>
      </w:r>
      <w:r w:rsidR="001E251D" w:rsidRPr="008C26BD">
        <w:rPr>
          <w:b/>
          <w:lang w:val="cs-CZ"/>
        </w:rPr>
        <w:t>rámcové dohody (</w:t>
      </w:r>
      <w:r w:rsidR="001E251D" w:rsidRPr="00ED6D3D">
        <w:rPr>
          <w:bCs/>
          <w:lang w:val="cs-CZ"/>
        </w:rPr>
        <w:t>d</w:t>
      </w:r>
      <w:r w:rsidR="00ED6D3D" w:rsidRPr="00ED6D3D">
        <w:rPr>
          <w:bCs/>
          <w:lang w:val="cs-CZ"/>
        </w:rPr>
        <w:t>á</w:t>
      </w:r>
      <w:r w:rsidR="001E251D" w:rsidRPr="00ED6D3D">
        <w:rPr>
          <w:bCs/>
          <w:lang w:val="cs-CZ"/>
        </w:rPr>
        <w:t>le jen</w:t>
      </w:r>
      <w:r w:rsidR="001E251D" w:rsidRPr="008C26BD">
        <w:rPr>
          <w:b/>
          <w:lang w:val="cs-CZ"/>
        </w:rPr>
        <w:t xml:space="preserve"> </w:t>
      </w:r>
      <w:r w:rsidR="0007377F">
        <w:rPr>
          <w:b/>
          <w:lang w:val="cs-CZ"/>
        </w:rPr>
        <w:t>„</w:t>
      </w:r>
      <w:r w:rsidR="002A46CF" w:rsidRPr="008C26BD">
        <w:rPr>
          <w:b/>
          <w:lang w:val="cs-CZ"/>
        </w:rPr>
        <w:t>RD</w:t>
      </w:r>
      <w:r w:rsidR="005A3668">
        <w:rPr>
          <w:b/>
          <w:lang w:val="cs-CZ"/>
        </w:rPr>
        <w:t>“</w:t>
      </w:r>
      <w:r w:rsidR="001E251D" w:rsidRPr="008C26BD">
        <w:rPr>
          <w:b/>
          <w:lang w:val="cs-CZ"/>
        </w:rPr>
        <w:t>)</w:t>
      </w:r>
      <w:r w:rsidR="006B45C4">
        <w:rPr>
          <w:b/>
          <w:lang w:val="cs-CZ"/>
        </w:rPr>
        <w:t xml:space="preserve"> nebo zavedení dynamického nákupního systému (</w:t>
      </w:r>
      <w:r w:rsidR="006B45C4" w:rsidRPr="007A5D07">
        <w:rPr>
          <w:bCs/>
          <w:lang w:val="cs-CZ"/>
        </w:rPr>
        <w:t>dále jen</w:t>
      </w:r>
      <w:r w:rsidR="006B45C4">
        <w:rPr>
          <w:b/>
          <w:lang w:val="cs-CZ"/>
        </w:rPr>
        <w:t xml:space="preserve"> „</w:t>
      </w:r>
      <w:r w:rsidR="006B45C4" w:rsidRPr="007A5D07">
        <w:rPr>
          <w:b/>
          <w:lang w:val="cs-CZ"/>
        </w:rPr>
        <w:t>DNS</w:t>
      </w:r>
      <w:r w:rsidR="006B45C4">
        <w:rPr>
          <w:b/>
          <w:lang w:val="cs-CZ"/>
        </w:rPr>
        <w:t>“)</w:t>
      </w:r>
      <w:r w:rsidR="002A46CF" w:rsidRPr="008C26BD">
        <w:rPr>
          <w:b/>
          <w:lang w:val="cs-CZ"/>
        </w:rPr>
        <w:t>,</w:t>
      </w:r>
      <w:r w:rsidR="009653D1" w:rsidRPr="008C26BD">
        <w:rPr>
          <w:b/>
          <w:lang w:val="cs-CZ"/>
        </w:rPr>
        <w:t xml:space="preserve"> kter</w:t>
      </w:r>
      <w:r w:rsidR="00B415B1">
        <w:rPr>
          <w:b/>
          <w:lang w:val="cs-CZ"/>
        </w:rPr>
        <w:t>á</w:t>
      </w:r>
      <w:r w:rsidR="009653D1" w:rsidRPr="008C26BD">
        <w:rPr>
          <w:b/>
          <w:lang w:val="cs-CZ"/>
        </w:rPr>
        <w:t xml:space="preserve"> byl</w:t>
      </w:r>
      <w:r w:rsidR="00B415B1">
        <w:rPr>
          <w:b/>
          <w:lang w:val="cs-CZ"/>
        </w:rPr>
        <w:t>a</w:t>
      </w:r>
      <w:r w:rsidR="009653D1" w:rsidRPr="008C26BD">
        <w:rPr>
          <w:b/>
          <w:lang w:val="cs-CZ"/>
        </w:rPr>
        <w:t xml:space="preserve"> zahájen</w:t>
      </w:r>
      <w:r w:rsidR="00B415B1">
        <w:rPr>
          <w:b/>
          <w:lang w:val="cs-CZ"/>
        </w:rPr>
        <w:t>a</w:t>
      </w:r>
      <w:r w:rsidR="009653D1" w:rsidRPr="008C26BD">
        <w:rPr>
          <w:b/>
          <w:lang w:val="cs-CZ"/>
        </w:rPr>
        <w:t xml:space="preserve"> před tímto datem</w:t>
      </w:r>
      <w:r w:rsidR="009653D1" w:rsidRPr="008C26BD">
        <w:rPr>
          <w:lang w:val="cs-CZ"/>
        </w:rPr>
        <w:t>)</w:t>
      </w:r>
      <w:r w:rsidR="00B63874" w:rsidRPr="008C26BD">
        <w:rPr>
          <w:lang w:val="cs-CZ"/>
        </w:rPr>
        <w:t>.</w:t>
      </w:r>
      <w:r w:rsidR="004E3DBC" w:rsidRPr="008C26BD">
        <w:rPr>
          <w:lang w:val="cs-CZ"/>
        </w:rPr>
        <w:t xml:space="preserve"> </w:t>
      </w:r>
      <w:r w:rsidR="002A0603">
        <w:rPr>
          <w:lang w:val="cs-CZ"/>
        </w:rPr>
        <w:t xml:space="preserve">Opatření IPI se tak neuplatní ani na veřejné zakázky zadávané na základě těchto RD </w:t>
      </w:r>
      <w:r w:rsidR="009C7BD1">
        <w:rPr>
          <w:lang w:val="cs-CZ"/>
        </w:rPr>
        <w:t>a</w:t>
      </w:r>
      <w:r w:rsidR="002A0603">
        <w:rPr>
          <w:lang w:val="cs-CZ"/>
        </w:rPr>
        <w:t xml:space="preserve"> </w:t>
      </w:r>
      <w:r w:rsidR="009C7BD1">
        <w:rPr>
          <w:lang w:val="cs-CZ"/>
        </w:rPr>
        <w:t xml:space="preserve">v těchto </w:t>
      </w:r>
      <w:r w:rsidR="002A0603">
        <w:rPr>
          <w:lang w:val="cs-CZ"/>
        </w:rPr>
        <w:t>DNS.</w:t>
      </w:r>
    </w:p>
    <w:p w14:paraId="1EC62531" w14:textId="0EBE205C" w:rsidR="00204976" w:rsidRPr="008C26BD" w:rsidRDefault="0048598B" w:rsidP="0074289D">
      <w:pPr>
        <w:pStyle w:val="Nadpis2"/>
        <w:jc w:val="both"/>
        <w:rPr>
          <w:lang w:val="cs-CZ"/>
        </w:rPr>
      </w:pPr>
      <w:r>
        <w:rPr>
          <w:lang w:val="cs-CZ"/>
        </w:rPr>
        <w:t>4</w:t>
      </w:r>
      <w:r w:rsidR="00C82BFF" w:rsidRPr="008C26BD">
        <w:rPr>
          <w:lang w:val="cs-CZ"/>
        </w:rPr>
        <w:t xml:space="preserve">. </w:t>
      </w:r>
      <w:r w:rsidR="002B3F67" w:rsidRPr="008C26BD">
        <w:rPr>
          <w:lang w:val="cs-CZ"/>
        </w:rPr>
        <w:t xml:space="preserve">Blíže k finanční </w:t>
      </w:r>
      <w:r w:rsidR="00C82BFF" w:rsidRPr="008C26BD">
        <w:rPr>
          <w:lang w:val="cs-CZ"/>
        </w:rPr>
        <w:t>hodnot</w:t>
      </w:r>
      <w:r w:rsidR="002B3F67" w:rsidRPr="008C26BD">
        <w:rPr>
          <w:lang w:val="cs-CZ"/>
        </w:rPr>
        <w:t xml:space="preserve">ě pro </w:t>
      </w:r>
      <w:r w:rsidR="00597A3D">
        <w:rPr>
          <w:lang w:val="cs-CZ"/>
        </w:rPr>
        <w:t>postup podle</w:t>
      </w:r>
      <w:r w:rsidR="00597A3D" w:rsidRPr="008C26BD">
        <w:rPr>
          <w:lang w:val="cs-CZ"/>
        </w:rPr>
        <w:t xml:space="preserve"> </w:t>
      </w:r>
      <w:r w:rsidR="002B3F67" w:rsidRPr="008C26BD">
        <w:rPr>
          <w:lang w:val="cs-CZ"/>
        </w:rPr>
        <w:t>Opatření IPI</w:t>
      </w:r>
    </w:p>
    <w:p w14:paraId="2CE4ECF5" w14:textId="2218E776" w:rsidR="00306005" w:rsidRDefault="00C82BFF" w:rsidP="00306005">
      <w:pPr>
        <w:spacing w:after="0"/>
        <w:jc w:val="both"/>
        <w:rPr>
          <w:b/>
          <w:lang w:val="cs-CZ"/>
        </w:rPr>
      </w:pPr>
      <w:r w:rsidRPr="008C26BD">
        <w:rPr>
          <w:lang w:val="cs-CZ"/>
        </w:rPr>
        <w:br/>
        <w:t>Opatření</w:t>
      </w:r>
      <w:r w:rsidR="0059608B" w:rsidRPr="008C26BD">
        <w:rPr>
          <w:lang w:val="cs-CZ"/>
        </w:rPr>
        <w:t xml:space="preserve"> </w:t>
      </w:r>
      <w:r w:rsidR="00583033" w:rsidRPr="008C26BD">
        <w:rPr>
          <w:lang w:val="cs-CZ"/>
        </w:rPr>
        <w:t xml:space="preserve">IPI </w:t>
      </w:r>
      <w:r w:rsidR="0059608B" w:rsidRPr="008C26BD">
        <w:rPr>
          <w:lang w:val="cs-CZ"/>
        </w:rPr>
        <w:t xml:space="preserve">zavedené </w:t>
      </w:r>
      <w:r w:rsidR="001E251D" w:rsidRPr="008C26BD">
        <w:rPr>
          <w:lang w:val="cs-CZ"/>
        </w:rPr>
        <w:t>P</w:t>
      </w:r>
      <w:r w:rsidR="0059608B" w:rsidRPr="008C26BD">
        <w:rPr>
          <w:lang w:val="cs-CZ"/>
        </w:rPr>
        <w:t xml:space="preserve">rováděcím </w:t>
      </w:r>
      <w:r w:rsidR="00583033" w:rsidRPr="008C26BD">
        <w:rPr>
          <w:lang w:val="cs-CZ"/>
        </w:rPr>
        <w:t>nařízením</w:t>
      </w:r>
      <w:r w:rsidR="001E251D" w:rsidRPr="008C26BD">
        <w:rPr>
          <w:lang w:val="cs-CZ"/>
        </w:rPr>
        <w:t xml:space="preserve"> k</w:t>
      </w:r>
      <w:r w:rsidR="00594559" w:rsidRPr="008C26BD">
        <w:rPr>
          <w:lang w:val="cs-CZ"/>
        </w:rPr>
        <w:t xml:space="preserve"> IPI</w:t>
      </w:r>
      <w:r w:rsidRPr="008C26BD">
        <w:rPr>
          <w:lang w:val="cs-CZ"/>
        </w:rPr>
        <w:t xml:space="preserve"> se vztahuje na </w:t>
      </w:r>
      <w:r w:rsidR="00CB593E" w:rsidRPr="00CB593E">
        <w:rPr>
          <w:b/>
          <w:bCs/>
          <w:lang w:val="cs-CZ"/>
        </w:rPr>
        <w:t>zadávací řízení</w:t>
      </w:r>
      <w:r w:rsidRPr="008C26BD">
        <w:rPr>
          <w:lang w:val="cs-CZ"/>
        </w:rPr>
        <w:t xml:space="preserve"> </w:t>
      </w:r>
      <w:r w:rsidRPr="008C26BD">
        <w:rPr>
          <w:b/>
          <w:lang w:val="cs-CZ"/>
        </w:rPr>
        <w:t>s</w:t>
      </w:r>
      <w:r w:rsidR="00AB0F2D">
        <w:rPr>
          <w:b/>
          <w:lang w:val="cs-CZ"/>
        </w:rPr>
        <w:t> </w:t>
      </w:r>
      <w:r w:rsidR="00800A85" w:rsidRPr="008C26BD">
        <w:rPr>
          <w:b/>
          <w:lang w:val="cs-CZ"/>
        </w:rPr>
        <w:t>předpokládanou</w:t>
      </w:r>
      <w:r w:rsidRPr="008C26BD">
        <w:rPr>
          <w:b/>
          <w:lang w:val="cs-CZ"/>
        </w:rPr>
        <w:t xml:space="preserve"> hodnotou 5 </w:t>
      </w:r>
      <w:r w:rsidR="001E251D" w:rsidRPr="008C26BD">
        <w:rPr>
          <w:b/>
          <w:lang w:val="cs-CZ"/>
        </w:rPr>
        <w:t>mil.</w:t>
      </w:r>
      <w:r w:rsidRPr="008C26BD">
        <w:rPr>
          <w:b/>
          <w:lang w:val="cs-CZ"/>
        </w:rPr>
        <w:t xml:space="preserve"> EUR bez DPH nebo vyšší</w:t>
      </w:r>
      <w:r w:rsidRPr="008C26BD">
        <w:rPr>
          <w:lang w:val="cs-CZ"/>
        </w:rPr>
        <w:t>.</w:t>
      </w:r>
      <w:r w:rsidR="004E3DBC" w:rsidRPr="008C26BD">
        <w:rPr>
          <w:lang w:val="cs-CZ"/>
        </w:rPr>
        <w:t xml:space="preserve"> </w:t>
      </w:r>
      <w:r w:rsidR="00583033" w:rsidRPr="008C26BD">
        <w:rPr>
          <w:b/>
          <w:lang w:val="cs-CZ"/>
        </w:rPr>
        <w:t>U zadávacích řízení na uzavření RD</w:t>
      </w:r>
      <w:r w:rsidR="00583033" w:rsidRPr="008C26BD">
        <w:rPr>
          <w:lang w:val="cs-CZ"/>
        </w:rPr>
        <w:t xml:space="preserve">, u kterého předpokládaná hodnota překročí tuto hodnotu se </w:t>
      </w:r>
      <w:r w:rsidR="005E7FD2">
        <w:rPr>
          <w:b/>
          <w:lang w:val="cs-CZ"/>
        </w:rPr>
        <w:t>O</w:t>
      </w:r>
      <w:r w:rsidR="00583033" w:rsidRPr="008C26BD">
        <w:rPr>
          <w:b/>
          <w:lang w:val="cs-CZ"/>
        </w:rPr>
        <w:t>patření IPI</w:t>
      </w:r>
      <w:r w:rsidR="00583033" w:rsidRPr="008C26BD">
        <w:rPr>
          <w:lang w:val="cs-CZ"/>
        </w:rPr>
        <w:t xml:space="preserve"> </w:t>
      </w:r>
      <w:r w:rsidR="00B63874" w:rsidRPr="008C26BD">
        <w:rPr>
          <w:b/>
          <w:lang w:val="cs-CZ"/>
        </w:rPr>
        <w:t xml:space="preserve">uplatní již </w:t>
      </w:r>
      <w:r w:rsidR="00583033" w:rsidRPr="008C26BD">
        <w:rPr>
          <w:b/>
          <w:lang w:val="cs-CZ"/>
        </w:rPr>
        <w:t>v rámci tohoto zadávacího řízení</w:t>
      </w:r>
      <w:r w:rsidR="00583033" w:rsidRPr="008C26BD">
        <w:rPr>
          <w:lang w:val="cs-CZ"/>
        </w:rPr>
        <w:t xml:space="preserve">. </w:t>
      </w:r>
      <w:r w:rsidR="00583033" w:rsidRPr="008C26BD">
        <w:rPr>
          <w:b/>
          <w:lang w:val="cs-CZ"/>
        </w:rPr>
        <w:t>U DNS</w:t>
      </w:r>
      <w:r w:rsidR="005E7FD2">
        <w:rPr>
          <w:b/>
          <w:lang w:val="cs-CZ"/>
        </w:rPr>
        <w:t>, na která se vztahuje Opatření IPI,</w:t>
      </w:r>
      <w:r w:rsidR="00583033" w:rsidRPr="008C26BD">
        <w:rPr>
          <w:b/>
          <w:lang w:val="cs-CZ"/>
        </w:rPr>
        <w:t xml:space="preserve"> se </w:t>
      </w:r>
      <w:r w:rsidR="00B415B1">
        <w:rPr>
          <w:b/>
          <w:lang w:val="cs-CZ"/>
        </w:rPr>
        <w:t>O</w:t>
      </w:r>
      <w:r w:rsidR="00583033" w:rsidRPr="008C26BD">
        <w:rPr>
          <w:b/>
          <w:lang w:val="cs-CZ"/>
        </w:rPr>
        <w:t>patření IPI uplatní až u</w:t>
      </w:r>
      <w:r w:rsidR="00922396">
        <w:rPr>
          <w:b/>
          <w:lang w:val="cs-CZ"/>
        </w:rPr>
        <w:t> </w:t>
      </w:r>
      <w:r w:rsidR="00583033" w:rsidRPr="008C26BD">
        <w:rPr>
          <w:b/>
          <w:lang w:val="cs-CZ"/>
        </w:rPr>
        <w:t>veřejných zakázek zadávaných v</w:t>
      </w:r>
      <w:r w:rsidR="005E7FD2">
        <w:rPr>
          <w:b/>
          <w:lang w:val="cs-CZ"/>
        </w:rPr>
        <w:t xml:space="preserve"> těchto </w:t>
      </w:r>
      <w:r w:rsidR="00583033" w:rsidRPr="008C26BD">
        <w:rPr>
          <w:b/>
          <w:lang w:val="cs-CZ"/>
        </w:rPr>
        <w:t xml:space="preserve">DNS, ale pouze těch, které </w:t>
      </w:r>
      <w:r w:rsidR="007A5D07">
        <w:rPr>
          <w:b/>
          <w:lang w:val="cs-CZ"/>
        </w:rPr>
        <w:t xml:space="preserve">výší své předpokládané </w:t>
      </w:r>
      <w:r w:rsidR="00583033" w:rsidRPr="008C26BD">
        <w:rPr>
          <w:b/>
          <w:lang w:val="cs-CZ"/>
        </w:rPr>
        <w:t>hodnot</w:t>
      </w:r>
      <w:r w:rsidR="007A5D07">
        <w:rPr>
          <w:b/>
          <w:lang w:val="cs-CZ"/>
        </w:rPr>
        <w:t>y</w:t>
      </w:r>
      <w:r w:rsidR="00583033" w:rsidRPr="008C26BD">
        <w:rPr>
          <w:b/>
          <w:lang w:val="cs-CZ"/>
        </w:rPr>
        <w:t xml:space="preserve"> překročí</w:t>
      </w:r>
      <w:r w:rsidR="007A5D07">
        <w:rPr>
          <w:b/>
          <w:lang w:val="cs-CZ"/>
        </w:rPr>
        <w:t xml:space="preserve"> finanční</w:t>
      </w:r>
      <w:r w:rsidR="00583033" w:rsidRPr="008C26BD">
        <w:rPr>
          <w:b/>
          <w:lang w:val="cs-CZ"/>
        </w:rPr>
        <w:t xml:space="preserve"> limit pro nadlimitní </w:t>
      </w:r>
      <w:r w:rsidR="00306005">
        <w:rPr>
          <w:b/>
          <w:lang w:val="cs-CZ"/>
        </w:rPr>
        <w:t>veřejnou zakázku podle nařízení vlády č.</w:t>
      </w:r>
      <w:r w:rsidR="00922396">
        <w:rPr>
          <w:b/>
          <w:lang w:val="cs-CZ"/>
        </w:rPr>
        <w:t> </w:t>
      </w:r>
      <w:r w:rsidR="00306005">
        <w:rPr>
          <w:b/>
          <w:lang w:val="cs-CZ"/>
        </w:rPr>
        <w:t>172/2016 Sb.</w:t>
      </w:r>
    </w:p>
    <w:bookmarkEnd w:id="2"/>
    <w:p w14:paraId="7B5DE503" w14:textId="264EABC3" w:rsidR="00204976" w:rsidRPr="008C26BD" w:rsidRDefault="0048598B" w:rsidP="0074289D">
      <w:pPr>
        <w:pStyle w:val="Nadpis2"/>
        <w:jc w:val="both"/>
        <w:rPr>
          <w:lang w:val="cs-CZ"/>
        </w:rPr>
      </w:pPr>
      <w:r>
        <w:rPr>
          <w:lang w:val="cs-CZ"/>
        </w:rPr>
        <w:t>5</w:t>
      </w:r>
      <w:r w:rsidR="00541702" w:rsidRPr="008C26BD">
        <w:rPr>
          <w:lang w:val="cs-CZ"/>
        </w:rPr>
        <w:t>.</w:t>
      </w:r>
      <w:r w:rsidR="00C82BFF" w:rsidRPr="008C26BD">
        <w:rPr>
          <w:lang w:val="cs-CZ"/>
        </w:rPr>
        <w:t xml:space="preserve"> </w:t>
      </w:r>
      <w:r w:rsidR="007D1417" w:rsidRPr="008C26BD">
        <w:rPr>
          <w:lang w:val="cs-CZ"/>
        </w:rPr>
        <w:t>Stručný přehled povinností</w:t>
      </w:r>
      <w:r w:rsidR="00C82BFF" w:rsidRPr="008C26BD">
        <w:rPr>
          <w:lang w:val="cs-CZ"/>
        </w:rPr>
        <w:t xml:space="preserve"> </w:t>
      </w:r>
      <w:r w:rsidR="00DA36C1" w:rsidRPr="008C26BD">
        <w:rPr>
          <w:lang w:val="cs-CZ"/>
        </w:rPr>
        <w:t>plynoucích z Opatření IPI</w:t>
      </w:r>
      <w:r w:rsidR="007D1417" w:rsidRPr="008C26BD">
        <w:rPr>
          <w:lang w:val="cs-CZ"/>
        </w:rPr>
        <w:t xml:space="preserve"> </w:t>
      </w:r>
    </w:p>
    <w:p w14:paraId="4582272B" w14:textId="4DEDD74A" w:rsidR="00EE2049" w:rsidRDefault="00C82BFF" w:rsidP="0074289D">
      <w:pPr>
        <w:jc w:val="both"/>
        <w:rPr>
          <w:lang w:val="cs-CZ"/>
        </w:rPr>
      </w:pPr>
      <w:r w:rsidRPr="008C26BD">
        <w:rPr>
          <w:lang w:val="cs-CZ"/>
        </w:rPr>
        <w:br/>
        <w:t xml:space="preserve">1. Ověřit, zda </w:t>
      </w:r>
      <w:r w:rsidR="00306005">
        <w:rPr>
          <w:lang w:val="cs-CZ"/>
        </w:rPr>
        <w:t>zadávací řízení</w:t>
      </w:r>
      <w:r w:rsidRPr="008C26BD">
        <w:rPr>
          <w:lang w:val="cs-CZ"/>
        </w:rPr>
        <w:t xml:space="preserve"> věcně (</w:t>
      </w:r>
      <w:r w:rsidR="00306005">
        <w:rPr>
          <w:lang w:val="cs-CZ"/>
        </w:rPr>
        <w:t xml:space="preserve">hlavní CPV kód </w:t>
      </w:r>
      <w:r w:rsidR="00306005" w:rsidRPr="00306005">
        <w:rPr>
          <w:lang w:val="cs-CZ"/>
        </w:rPr>
        <w:t>33100000-1 až 33199000-1</w:t>
      </w:r>
      <w:r w:rsidRPr="008C26BD">
        <w:rPr>
          <w:lang w:val="cs-CZ"/>
        </w:rPr>
        <w:t xml:space="preserve">) a finančně </w:t>
      </w:r>
      <w:r w:rsidR="00594559" w:rsidRPr="008C26BD">
        <w:rPr>
          <w:lang w:val="cs-CZ"/>
        </w:rPr>
        <w:t>(</w:t>
      </w:r>
      <w:r w:rsidR="00306005">
        <w:rPr>
          <w:lang w:val="cs-CZ"/>
        </w:rPr>
        <w:t xml:space="preserve">výší předpokládané hodnoty se vyrovná nebo překročí </w:t>
      </w:r>
      <w:r w:rsidRPr="008C26BD">
        <w:rPr>
          <w:lang w:val="cs-CZ"/>
        </w:rPr>
        <w:t>5 mil</w:t>
      </w:r>
      <w:r w:rsidR="00B63874" w:rsidRPr="008C26BD">
        <w:rPr>
          <w:lang w:val="cs-CZ"/>
        </w:rPr>
        <w:t xml:space="preserve">. EUR) </w:t>
      </w:r>
      <w:r w:rsidR="00594559" w:rsidRPr="008C26BD">
        <w:rPr>
          <w:lang w:val="cs-CZ"/>
        </w:rPr>
        <w:t xml:space="preserve">spadá pod </w:t>
      </w:r>
      <w:r w:rsidR="00C27DD1">
        <w:rPr>
          <w:lang w:val="cs-CZ"/>
        </w:rPr>
        <w:t>O</w:t>
      </w:r>
      <w:r w:rsidR="00B63874" w:rsidRPr="008C26BD">
        <w:rPr>
          <w:lang w:val="cs-CZ"/>
        </w:rPr>
        <w:t>patření</w:t>
      </w:r>
      <w:r w:rsidR="005170C3" w:rsidRPr="008C26BD">
        <w:rPr>
          <w:lang w:val="cs-CZ"/>
        </w:rPr>
        <w:t xml:space="preserve"> IPI</w:t>
      </w:r>
      <w:r w:rsidR="00B63874" w:rsidRPr="008C26BD">
        <w:rPr>
          <w:lang w:val="cs-CZ"/>
        </w:rPr>
        <w:t>.</w:t>
      </w:r>
    </w:p>
    <w:p w14:paraId="60816916" w14:textId="23DF385E" w:rsidR="009C5842" w:rsidRDefault="00B63874" w:rsidP="0074289D">
      <w:pPr>
        <w:jc w:val="both"/>
        <w:rPr>
          <w:lang w:val="cs-CZ"/>
        </w:rPr>
      </w:pPr>
      <w:r w:rsidRPr="008C26BD">
        <w:rPr>
          <w:lang w:val="cs-CZ"/>
        </w:rPr>
        <w:t>2. Pokud ano, tak v zadávací dokumentaci uvést</w:t>
      </w:r>
      <w:r w:rsidR="00C82BFF" w:rsidRPr="008C26BD">
        <w:rPr>
          <w:lang w:val="cs-CZ"/>
        </w:rPr>
        <w:t xml:space="preserve">, že </w:t>
      </w:r>
      <w:r w:rsidR="005E7FD2">
        <w:rPr>
          <w:lang w:val="cs-CZ"/>
        </w:rPr>
        <w:t xml:space="preserve">veřejná </w:t>
      </w:r>
      <w:r w:rsidR="00C82BFF" w:rsidRPr="008C26BD">
        <w:rPr>
          <w:lang w:val="cs-CZ"/>
        </w:rPr>
        <w:t xml:space="preserve">zakázka podléhá </w:t>
      </w:r>
      <w:r w:rsidR="00DA36C1" w:rsidRPr="008C26BD">
        <w:rPr>
          <w:lang w:val="cs-CZ"/>
        </w:rPr>
        <w:t>O</w:t>
      </w:r>
      <w:r w:rsidR="00C82BFF" w:rsidRPr="008C26BD">
        <w:rPr>
          <w:lang w:val="cs-CZ"/>
        </w:rPr>
        <w:t xml:space="preserve">patření </w:t>
      </w:r>
      <w:r w:rsidR="005170C3" w:rsidRPr="008C26BD">
        <w:rPr>
          <w:lang w:val="cs-CZ"/>
        </w:rPr>
        <w:t>IPI</w:t>
      </w:r>
      <w:r w:rsidR="00DA36C1" w:rsidRPr="008C26BD">
        <w:rPr>
          <w:lang w:val="cs-CZ"/>
        </w:rPr>
        <w:t>.</w:t>
      </w:r>
    </w:p>
    <w:p w14:paraId="63044EE3" w14:textId="26E24633" w:rsidR="009C5842" w:rsidRDefault="009C5842" w:rsidP="0074289D">
      <w:pPr>
        <w:jc w:val="both"/>
        <w:rPr>
          <w:lang w:val="cs-CZ"/>
        </w:rPr>
      </w:pPr>
      <w:r>
        <w:rPr>
          <w:lang w:val="cs-CZ"/>
        </w:rPr>
        <w:t xml:space="preserve">3. </w:t>
      </w:r>
      <w:r w:rsidRPr="008C26BD">
        <w:rPr>
          <w:lang w:val="cs-CZ"/>
        </w:rPr>
        <w:t xml:space="preserve">Dát do návrhu smlouvy nebo smluvních podmínek závazek pro vybraného dodavatele, kterým se mu omezí poddodavatelé a dodávky z </w:t>
      </w:r>
      <w:r w:rsidR="00922396">
        <w:rPr>
          <w:lang w:val="cs-CZ"/>
        </w:rPr>
        <w:t>Čínské lidové republiky (dále také „</w:t>
      </w:r>
      <w:r w:rsidRPr="008C26BD">
        <w:rPr>
          <w:lang w:val="cs-CZ"/>
        </w:rPr>
        <w:t>ČLR</w:t>
      </w:r>
      <w:r w:rsidR="00922396">
        <w:rPr>
          <w:lang w:val="cs-CZ"/>
        </w:rPr>
        <w:t>“)</w:t>
      </w:r>
      <w:r w:rsidRPr="008C26BD">
        <w:rPr>
          <w:lang w:val="cs-CZ"/>
        </w:rPr>
        <w:t xml:space="preserve"> (max. 50 % hodnoty plnění) vč. souvisejících povinností doložit původ zboží a smluvní sankce.</w:t>
      </w:r>
    </w:p>
    <w:p w14:paraId="30DEED97" w14:textId="64F8BE50" w:rsidR="00306005" w:rsidRDefault="009C5842" w:rsidP="0074289D">
      <w:pPr>
        <w:jc w:val="both"/>
        <w:rPr>
          <w:lang w:val="cs-CZ"/>
        </w:rPr>
      </w:pPr>
      <w:r>
        <w:rPr>
          <w:lang w:val="cs-CZ"/>
        </w:rPr>
        <w:t>4</w:t>
      </w:r>
      <w:r w:rsidR="00B63874" w:rsidRPr="008C26BD">
        <w:rPr>
          <w:lang w:val="cs-CZ"/>
        </w:rPr>
        <w:t xml:space="preserve">. Ověřit původ </w:t>
      </w:r>
      <w:r w:rsidR="00DA36C1" w:rsidRPr="008C26BD">
        <w:rPr>
          <w:lang w:val="cs-CZ"/>
        </w:rPr>
        <w:t>vybraného dodavatele a pokud je z</w:t>
      </w:r>
      <w:r w:rsidR="005E7FD2">
        <w:rPr>
          <w:lang w:val="cs-CZ"/>
        </w:rPr>
        <w:t> </w:t>
      </w:r>
      <w:r w:rsidR="00DA36C1" w:rsidRPr="00597DAE">
        <w:rPr>
          <w:lang w:val="cs-CZ"/>
        </w:rPr>
        <w:t>ČLR</w:t>
      </w:r>
      <w:r w:rsidR="00DA36C1" w:rsidRPr="008C26BD">
        <w:rPr>
          <w:lang w:val="cs-CZ"/>
        </w:rPr>
        <w:t xml:space="preserve">, </w:t>
      </w:r>
      <w:r w:rsidR="00306005">
        <w:rPr>
          <w:lang w:val="cs-CZ"/>
        </w:rPr>
        <w:t>tak ho vyloučit.</w:t>
      </w:r>
    </w:p>
    <w:p w14:paraId="5C278B90" w14:textId="0A4CBD35" w:rsidR="00204976" w:rsidRPr="008C26BD" w:rsidRDefault="00C82BFF" w:rsidP="0074289D">
      <w:pPr>
        <w:jc w:val="both"/>
        <w:rPr>
          <w:lang w:val="cs-CZ"/>
        </w:rPr>
      </w:pPr>
      <w:r w:rsidRPr="008C26BD">
        <w:rPr>
          <w:lang w:val="cs-CZ"/>
        </w:rPr>
        <w:t xml:space="preserve">5. </w:t>
      </w:r>
      <w:r w:rsidR="00B63874" w:rsidRPr="008C26BD">
        <w:rPr>
          <w:lang w:val="cs-CZ"/>
        </w:rPr>
        <w:t>Uvést informace k</w:t>
      </w:r>
      <w:r w:rsidRPr="008C26BD">
        <w:rPr>
          <w:lang w:val="cs-CZ"/>
        </w:rPr>
        <w:t xml:space="preserve"> použití </w:t>
      </w:r>
      <w:r w:rsidR="00DA36C1" w:rsidRPr="008C26BD">
        <w:rPr>
          <w:lang w:val="cs-CZ"/>
        </w:rPr>
        <w:t>O</w:t>
      </w:r>
      <w:r w:rsidR="00594559" w:rsidRPr="008C26BD">
        <w:rPr>
          <w:lang w:val="cs-CZ"/>
        </w:rPr>
        <w:t xml:space="preserve">patření </w:t>
      </w:r>
      <w:r w:rsidRPr="008C26BD">
        <w:rPr>
          <w:lang w:val="cs-CZ"/>
        </w:rPr>
        <w:t>I</w:t>
      </w:r>
      <w:r w:rsidR="00300A9F" w:rsidRPr="008C26BD">
        <w:rPr>
          <w:lang w:val="cs-CZ"/>
        </w:rPr>
        <w:t>PI v oznámení o zadání zakázky</w:t>
      </w:r>
      <w:r w:rsidR="00594559" w:rsidRPr="008C26BD">
        <w:rPr>
          <w:lang w:val="cs-CZ"/>
        </w:rPr>
        <w:t xml:space="preserve"> (oznámení o výsledku </w:t>
      </w:r>
      <w:r w:rsidR="00DA36C1" w:rsidRPr="008C26BD">
        <w:rPr>
          <w:lang w:val="cs-CZ"/>
        </w:rPr>
        <w:t>zadávacího řízení</w:t>
      </w:r>
      <w:r w:rsidR="009C5842">
        <w:rPr>
          <w:lang w:val="cs-CZ"/>
        </w:rPr>
        <w:t xml:space="preserve"> nebo oznámení o uzavření smlouvy</w:t>
      </w:r>
      <w:r w:rsidR="00594559" w:rsidRPr="008C26BD">
        <w:rPr>
          <w:lang w:val="cs-CZ"/>
        </w:rPr>
        <w:t>)</w:t>
      </w:r>
      <w:r w:rsidR="00300A9F" w:rsidRPr="008C26BD">
        <w:rPr>
          <w:lang w:val="cs-CZ"/>
        </w:rPr>
        <w:t xml:space="preserve"> uveřejňovaném v</w:t>
      </w:r>
      <w:r w:rsidRPr="008C26BD">
        <w:rPr>
          <w:lang w:val="cs-CZ"/>
        </w:rPr>
        <w:t xml:space="preserve"> </w:t>
      </w:r>
      <w:r w:rsidR="00B63874" w:rsidRPr="008C26BD">
        <w:rPr>
          <w:lang w:val="cs-CZ"/>
        </w:rPr>
        <w:t>TED</w:t>
      </w:r>
      <w:r w:rsidR="001B66E8" w:rsidRPr="008C26BD">
        <w:rPr>
          <w:lang w:val="cs-CZ"/>
        </w:rPr>
        <w:t xml:space="preserve"> (formulář </w:t>
      </w:r>
      <w:r w:rsidR="00594559" w:rsidRPr="008C26BD">
        <w:rPr>
          <w:lang w:val="cs-CZ"/>
        </w:rPr>
        <w:t>obsahuje</w:t>
      </w:r>
      <w:r w:rsidR="001B66E8" w:rsidRPr="008C26BD">
        <w:rPr>
          <w:lang w:val="cs-CZ"/>
        </w:rPr>
        <w:t xml:space="preserve"> příslušná pole, která zadavatel vyplní)</w:t>
      </w:r>
      <w:r w:rsidRPr="008C26BD">
        <w:rPr>
          <w:lang w:val="cs-CZ"/>
        </w:rPr>
        <w:t>.</w:t>
      </w:r>
    </w:p>
    <w:p w14:paraId="74220DAB" w14:textId="3B50362F" w:rsidR="007D1417" w:rsidRPr="008C26BD" w:rsidRDefault="0048598B" w:rsidP="0074289D">
      <w:pPr>
        <w:pStyle w:val="Nadpis2"/>
        <w:jc w:val="both"/>
        <w:rPr>
          <w:lang w:val="cs-CZ"/>
        </w:rPr>
      </w:pPr>
      <w:r>
        <w:rPr>
          <w:lang w:val="cs-CZ"/>
        </w:rPr>
        <w:lastRenderedPageBreak/>
        <w:t>6</w:t>
      </w:r>
      <w:r w:rsidR="00A24581" w:rsidRPr="008C26BD">
        <w:rPr>
          <w:lang w:val="cs-CZ"/>
        </w:rPr>
        <w:t>.</w:t>
      </w:r>
      <w:r w:rsidR="00541702" w:rsidRPr="008C26BD">
        <w:rPr>
          <w:lang w:val="cs-CZ"/>
        </w:rPr>
        <w:t xml:space="preserve"> </w:t>
      </w:r>
      <w:r w:rsidR="007D1417" w:rsidRPr="008C26BD">
        <w:rPr>
          <w:lang w:val="cs-CZ"/>
        </w:rPr>
        <w:t xml:space="preserve">Příklad textace </w:t>
      </w:r>
      <w:r w:rsidR="00C46BBC" w:rsidRPr="008C26BD">
        <w:rPr>
          <w:lang w:val="cs-CZ"/>
        </w:rPr>
        <w:t xml:space="preserve">zadávací dokumentace v zadávacím řízení na </w:t>
      </w:r>
      <w:r w:rsidR="009C5842">
        <w:rPr>
          <w:lang w:val="cs-CZ"/>
        </w:rPr>
        <w:t>zadání veřejné zakázky</w:t>
      </w:r>
      <w:r w:rsidR="00C46BBC" w:rsidRPr="008C26BD">
        <w:rPr>
          <w:lang w:val="cs-CZ"/>
        </w:rPr>
        <w:t xml:space="preserve"> nebo na </w:t>
      </w:r>
      <w:r w:rsidR="009C5842">
        <w:rPr>
          <w:lang w:val="cs-CZ"/>
        </w:rPr>
        <w:t>uzavření</w:t>
      </w:r>
      <w:r w:rsidR="00C46BBC" w:rsidRPr="008C26BD">
        <w:rPr>
          <w:lang w:val="cs-CZ"/>
        </w:rPr>
        <w:t xml:space="preserve"> RD</w:t>
      </w:r>
      <w:r w:rsidR="009F1F5B">
        <w:rPr>
          <w:rStyle w:val="Znakapoznpodarou"/>
          <w:lang w:val="cs-CZ"/>
        </w:rPr>
        <w:footnoteReference w:id="3"/>
      </w:r>
    </w:p>
    <w:p w14:paraId="373B3B14" w14:textId="20FF766B" w:rsidR="00091158" w:rsidRPr="002A6662" w:rsidRDefault="00091158" w:rsidP="0074289D">
      <w:pPr>
        <w:jc w:val="both"/>
        <w:rPr>
          <w:i/>
          <w:iCs/>
          <w:lang w:val="cs-CZ"/>
        </w:rPr>
      </w:pPr>
      <w:r w:rsidRPr="002A6662">
        <w:rPr>
          <w:i/>
          <w:iCs/>
          <w:lang w:val="cs-CZ"/>
        </w:rPr>
        <w:t>Na zadáva</w:t>
      </w:r>
      <w:r w:rsidR="00462212" w:rsidRPr="002A6662">
        <w:rPr>
          <w:i/>
          <w:iCs/>
          <w:lang w:val="cs-CZ"/>
        </w:rPr>
        <w:t>cí řízení</w:t>
      </w:r>
      <w:r w:rsidRPr="002A6662">
        <w:rPr>
          <w:i/>
          <w:iCs/>
          <w:lang w:val="cs-CZ"/>
        </w:rPr>
        <w:t xml:space="preserve"> se vztahuje opatření v rámci mezinárodního nástroje pro zadávání veřejn</w:t>
      </w:r>
      <w:r w:rsidR="000B7742" w:rsidRPr="002A6662">
        <w:rPr>
          <w:i/>
          <w:iCs/>
          <w:lang w:val="cs-CZ"/>
        </w:rPr>
        <w:t xml:space="preserve">ých zakázek, které </w:t>
      </w:r>
      <w:r w:rsidRPr="002A6662">
        <w:rPr>
          <w:i/>
          <w:iCs/>
          <w:lang w:val="cs-CZ"/>
        </w:rPr>
        <w:t xml:space="preserve">zavedlo </w:t>
      </w:r>
      <w:r w:rsidR="008A2007">
        <w:rPr>
          <w:i/>
          <w:iCs/>
          <w:lang w:val="cs-CZ"/>
        </w:rPr>
        <w:t>Prováděcí nařízení</w:t>
      </w:r>
      <w:r w:rsidRPr="002A6662">
        <w:rPr>
          <w:i/>
          <w:iCs/>
          <w:lang w:val="cs-CZ"/>
        </w:rPr>
        <w:t xml:space="preserve"> K</w:t>
      </w:r>
      <w:r w:rsidR="008A2007">
        <w:rPr>
          <w:i/>
          <w:iCs/>
          <w:lang w:val="cs-CZ"/>
        </w:rPr>
        <w:t>omise</w:t>
      </w:r>
      <w:r w:rsidRPr="002A6662">
        <w:rPr>
          <w:i/>
          <w:iCs/>
          <w:lang w:val="cs-CZ"/>
        </w:rPr>
        <w:t xml:space="preserve"> (EU) 2025/1197 ze dne 19. června 2025, kterým se ukládá opatření v rámci nástroje pro mezinárodní zadávání veřejných zakázek omezující přístup hospodářských subjektů a zdravotnických prostředků pocházejících z Čínské lidové republiky na trh Evropské unie s veřejnými zakázkami na zdravotnické prostředky podle nařízení Evropského parlamentu a Rady (EU) 2022/1031</w:t>
      </w:r>
      <w:r w:rsidR="00C46BBC" w:rsidRPr="002A6662">
        <w:rPr>
          <w:i/>
          <w:iCs/>
          <w:lang w:val="cs-CZ"/>
        </w:rPr>
        <w:t>.</w:t>
      </w:r>
    </w:p>
    <w:p w14:paraId="59734AB6" w14:textId="7B526025" w:rsidR="007D1417" w:rsidRDefault="00091158" w:rsidP="0074289D">
      <w:pPr>
        <w:jc w:val="both"/>
        <w:rPr>
          <w:i/>
          <w:iCs/>
          <w:lang w:val="cs-CZ"/>
        </w:rPr>
      </w:pPr>
      <w:r w:rsidRPr="002A6662">
        <w:rPr>
          <w:i/>
          <w:iCs/>
          <w:lang w:val="cs-CZ"/>
        </w:rPr>
        <w:t>Vzhledem k tomuto opatření bude zadavatel ověřovat původ</w:t>
      </w:r>
      <w:r w:rsidR="0081410D" w:rsidRPr="002A6662">
        <w:rPr>
          <w:i/>
          <w:iCs/>
          <w:lang w:val="cs-CZ"/>
        </w:rPr>
        <w:t xml:space="preserve"> vybraného</w:t>
      </w:r>
      <w:r w:rsidRPr="002A6662">
        <w:rPr>
          <w:i/>
          <w:iCs/>
          <w:lang w:val="cs-CZ"/>
        </w:rPr>
        <w:t xml:space="preserve"> dodavatele a v případě zjištění, že </w:t>
      </w:r>
      <w:r w:rsidR="0081410D" w:rsidRPr="002A6662">
        <w:rPr>
          <w:i/>
          <w:iCs/>
          <w:lang w:val="cs-CZ"/>
        </w:rPr>
        <w:t>vybraný dodavatel</w:t>
      </w:r>
      <w:r w:rsidRPr="002A6662">
        <w:rPr>
          <w:i/>
          <w:iCs/>
          <w:lang w:val="cs-CZ"/>
        </w:rPr>
        <w:t xml:space="preserve"> má původ v</w:t>
      </w:r>
      <w:r w:rsidR="008A2007">
        <w:rPr>
          <w:i/>
          <w:iCs/>
          <w:lang w:val="cs-CZ"/>
        </w:rPr>
        <w:t> </w:t>
      </w:r>
      <w:r w:rsidR="00C46BBC" w:rsidRPr="002A6662">
        <w:rPr>
          <w:i/>
          <w:iCs/>
          <w:lang w:val="cs-CZ"/>
        </w:rPr>
        <w:t>Č</w:t>
      </w:r>
      <w:r w:rsidR="008A2007">
        <w:rPr>
          <w:i/>
          <w:iCs/>
          <w:lang w:val="cs-CZ"/>
        </w:rPr>
        <w:t>ínské lidové republice</w:t>
      </w:r>
      <w:r w:rsidRPr="002A6662">
        <w:rPr>
          <w:i/>
          <w:iCs/>
          <w:lang w:val="cs-CZ"/>
        </w:rPr>
        <w:t xml:space="preserve">, a to na základě pravidel </w:t>
      </w:r>
      <w:r w:rsidR="00C46BBC" w:rsidRPr="002A6662">
        <w:rPr>
          <w:i/>
          <w:iCs/>
          <w:lang w:val="cs-CZ"/>
        </w:rPr>
        <w:t xml:space="preserve">pro určení původu dodavatele </w:t>
      </w:r>
      <w:r w:rsidRPr="002A6662">
        <w:rPr>
          <w:i/>
          <w:iCs/>
          <w:lang w:val="cs-CZ"/>
        </w:rPr>
        <w:t>podle článku 3</w:t>
      </w:r>
      <w:r w:rsidR="0081410D" w:rsidRPr="002A6662">
        <w:rPr>
          <w:i/>
          <w:iCs/>
          <w:lang w:val="cs-CZ"/>
        </w:rPr>
        <w:t xml:space="preserve"> </w:t>
      </w:r>
      <w:r w:rsidR="00ED6D3D" w:rsidRPr="002A6662">
        <w:rPr>
          <w:i/>
          <w:iCs/>
          <w:lang w:val="cs-CZ"/>
        </w:rPr>
        <w:t>nařízení Evropského parlamentu a Rady (EU) 2022/1031</w:t>
      </w:r>
      <w:r w:rsidR="0081410D" w:rsidRPr="002A6662">
        <w:rPr>
          <w:i/>
          <w:iCs/>
          <w:lang w:val="cs-CZ"/>
        </w:rPr>
        <w:t>, vyloučí tohoto dodavatele</w:t>
      </w:r>
      <w:r w:rsidRPr="002A6662">
        <w:rPr>
          <w:i/>
          <w:iCs/>
          <w:lang w:val="cs-CZ"/>
        </w:rPr>
        <w:t xml:space="preserve"> ze zadávacího řízení, a to v souladu s ustanovením § 48 odst. </w:t>
      </w:r>
      <w:r w:rsidR="00462212" w:rsidRPr="002A6662">
        <w:rPr>
          <w:i/>
          <w:iCs/>
          <w:lang w:val="cs-CZ"/>
        </w:rPr>
        <w:t>8</w:t>
      </w:r>
      <w:r w:rsidRPr="002A6662">
        <w:rPr>
          <w:i/>
          <w:iCs/>
          <w:lang w:val="cs-CZ"/>
        </w:rPr>
        <w:t xml:space="preserve"> ZZVZ. </w:t>
      </w:r>
      <w:r w:rsidR="00462212" w:rsidRPr="002A6662">
        <w:rPr>
          <w:i/>
          <w:iCs/>
          <w:lang w:val="cs-CZ"/>
        </w:rPr>
        <w:t>Pokud dodavatel z</w:t>
      </w:r>
      <w:r w:rsidR="008A2007">
        <w:rPr>
          <w:i/>
          <w:iCs/>
          <w:lang w:val="cs-CZ"/>
        </w:rPr>
        <w:t> </w:t>
      </w:r>
      <w:r w:rsidR="00462212" w:rsidRPr="002A6662">
        <w:rPr>
          <w:i/>
          <w:iCs/>
          <w:lang w:val="cs-CZ"/>
        </w:rPr>
        <w:t>Č</w:t>
      </w:r>
      <w:r w:rsidR="008A2007">
        <w:rPr>
          <w:i/>
          <w:iCs/>
          <w:lang w:val="cs-CZ"/>
        </w:rPr>
        <w:t>ínské lidové republiky</w:t>
      </w:r>
      <w:r w:rsidR="00462212" w:rsidRPr="002A6662">
        <w:rPr>
          <w:i/>
          <w:iCs/>
          <w:lang w:val="cs-CZ"/>
        </w:rPr>
        <w:t xml:space="preserve"> nebude vybraným dodavatelem, jeho vyloučení je možné podle 48 odst. 1</w:t>
      </w:r>
      <w:r w:rsidR="008A2007">
        <w:rPr>
          <w:i/>
          <w:iCs/>
          <w:lang w:val="cs-CZ"/>
        </w:rPr>
        <w:t xml:space="preserve"> ZZVZ</w:t>
      </w:r>
      <w:r w:rsidR="00C46BBC" w:rsidRPr="002A6662">
        <w:rPr>
          <w:i/>
          <w:iCs/>
          <w:lang w:val="cs-CZ"/>
        </w:rPr>
        <w:t>,</w:t>
      </w:r>
      <w:r w:rsidR="00462212" w:rsidRPr="002A6662">
        <w:rPr>
          <w:i/>
          <w:iCs/>
          <w:lang w:val="cs-CZ"/>
        </w:rPr>
        <w:t xml:space="preserve"> nikoliv však povinné. </w:t>
      </w:r>
    </w:p>
    <w:p w14:paraId="7CC64D17" w14:textId="3DDE5B27" w:rsidR="002A6662" w:rsidRPr="008A2007" w:rsidRDefault="002A6662" w:rsidP="0074289D">
      <w:pPr>
        <w:jc w:val="both"/>
        <w:rPr>
          <w:i/>
          <w:iCs/>
          <w:lang w:val="cs-CZ"/>
        </w:rPr>
      </w:pPr>
      <w:r w:rsidRPr="006B45C4">
        <w:rPr>
          <w:i/>
          <w:iCs/>
          <w:lang w:val="cs-CZ"/>
        </w:rPr>
        <w:t xml:space="preserve">Zadavatel si </w:t>
      </w:r>
      <w:r w:rsidR="00ED6D3D" w:rsidRPr="006B45C4">
        <w:rPr>
          <w:i/>
          <w:iCs/>
          <w:lang w:val="cs-CZ"/>
        </w:rPr>
        <w:t xml:space="preserve">v souladu s článkem 9 odst. 1 nařízení Evropského parlamentu a Rady (EU) 2022/1031 </w:t>
      </w:r>
      <w:r w:rsidRPr="006B45C4">
        <w:rPr>
          <w:i/>
          <w:iCs/>
          <w:lang w:val="cs-CZ"/>
        </w:rPr>
        <w:t xml:space="preserve">vyhrazuje právo </w:t>
      </w:r>
      <w:r w:rsidR="003318DA" w:rsidRPr="006B45C4">
        <w:rPr>
          <w:i/>
          <w:iCs/>
          <w:lang w:val="cs-CZ"/>
        </w:rPr>
        <w:t>vybraného dodavatele z</w:t>
      </w:r>
      <w:r w:rsidR="008A2007" w:rsidRPr="006B45C4">
        <w:rPr>
          <w:i/>
          <w:iCs/>
          <w:lang w:val="cs-CZ"/>
        </w:rPr>
        <w:t> </w:t>
      </w:r>
      <w:r w:rsidR="003318DA" w:rsidRPr="006B45C4">
        <w:rPr>
          <w:i/>
          <w:iCs/>
          <w:lang w:val="cs-CZ"/>
        </w:rPr>
        <w:t>Č</w:t>
      </w:r>
      <w:r w:rsidR="008A2007" w:rsidRPr="006B45C4">
        <w:rPr>
          <w:i/>
          <w:iCs/>
          <w:lang w:val="cs-CZ"/>
        </w:rPr>
        <w:t>ínské lidové republiky</w:t>
      </w:r>
      <w:r w:rsidRPr="006B45C4">
        <w:rPr>
          <w:i/>
          <w:iCs/>
          <w:lang w:val="cs-CZ"/>
        </w:rPr>
        <w:t xml:space="preserve"> </w:t>
      </w:r>
      <w:r w:rsidR="003318DA" w:rsidRPr="006B45C4">
        <w:rPr>
          <w:i/>
          <w:iCs/>
          <w:lang w:val="cs-CZ"/>
        </w:rPr>
        <w:t>nevyloučit</w:t>
      </w:r>
      <w:r w:rsidRPr="006B45C4">
        <w:rPr>
          <w:i/>
          <w:iCs/>
          <w:lang w:val="cs-CZ"/>
        </w:rPr>
        <w:t xml:space="preserve">, pokud </w:t>
      </w:r>
      <w:r w:rsidR="007F69DC" w:rsidRPr="006B45C4">
        <w:rPr>
          <w:i/>
          <w:iCs/>
          <w:lang w:val="cs-CZ"/>
        </w:rPr>
        <w:t xml:space="preserve">by </w:t>
      </w:r>
      <w:r w:rsidR="003318DA" w:rsidRPr="006B45C4">
        <w:rPr>
          <w:i/>
          <w:iCs/>
          <w:lang w:val="cs-CZ"/>
        </w:rPr>
        <w:t xml:space="preserve">jeho vyloučení způsobilo nemožnost </w:t>
      </w:r>
      <w:r w:rsidR="00ED6D3D" w:rsidRPr="006B45C4">
        <w:rPr>
          <w:i/>
          <w:iCs/>
          <w:lang w:val="cs-CZ"/>
        </w:rPr>
        <w:t>uzavřít smlouvu na veřejnou zakázku.</w:t>
      </w:r>
    </w:p>
    <w:p w14:paraId="58DB1EEB" w14:textId="7DD96758" w:rsidR="00AA3331" w:rsidRPr="00AA3331" w:rsidRDefault="00494A18" w:rsidP="00AA3331">
      <w:pPr>
        <w:pStyle w:val="Nadpis2"/>
        <w:spacing w:after="240"/>
        <w:jc w:val="both"/>
        <w:rPr>
          <w:lang w:val="cs-CZ"/>
        </w:rPr>
      </w:pPr>
      <w:bookmarkStart w:id="3" w:name="_Hlk216357087"/>
      <w:r>
        <w:rPr>
          <w:lang w:val="cs-CZ"/>
        </w:rPr>
        <w:t>7</w:t>
      </w:r>
      <w:r w:rsidRPr="008C26BD">
        <w:rPr>
          <w:lang w:val="cs-CZ"/>
        </w:rPr>
        <w:t>. Postup při vylučování dodavatelů z</w:t>
      </w:r>
      <w:r w:rsidR="00AA3331">
        <w:rPr>
          <w:lang w:val="cs-CZ"/>
        </w:rPr>
        <w:t> </w:t>
      </w:r>
      <w:r w:rsidRPr="008C26BD">
        <w:rPr>
          <w:lang w:val="cs-CZ"/>
        </w:rPr>
        <w:t>ČLR</w:t>
      </w:r>
    </w:p>
    <w:p w14:paraId="7DA64018" w14:textId="484BE0BC" w:rsidR="00494A18" w:rsidRPr="00BF533B" w:rsidRDefault="00494A18" w:rsidP="00AA3331">
      <w:pPr>
        <w:spacing w:after="240"/>
        <w:jc w:val="both"/>
        <w:rPr>
          <w:b/>
          <w:bCs/>
          <w:lang w:val="cs-CZ"/>
        </w:rPr>
      </w:pPr>
      <w:r w:rsidRPr="008C26BD">
        <w:rPr>
          <w:lang w:val="cs-CZ"/>
        </w:rPr>
        <w:t>Zadavatel v zadávacím řízení, na které dopadá Opatření IPI, musí ověřit (minimálně u</w:t>
      </w:r>
      <w:r w:rsidR="00F47EBB">
        <w:rPr>
          <w:lang w:val="cs-CZ"/>
        </w:rPr>
        <w:t> </w:t>
      </w:r>
      <w:r w:rsidRPr="008C26BD">
        <w:rPr>
          <w:lang w:val="cs-CZ"/>
        </w:rPr>
        <w:t xml:space="preserve">vybraného dodavatele), zda nepochází z ČLR. Bližší pravidla pro určení původu dodavatele pro účely uplatnění Opatření IPI jsou </w:t>
      </w:r>
      <w:r w:rsidRPr="00BF533B">
        <w:rPr>
          <w:b/>
          <w:bCs/>
          <w:lang w:val="cs-CZ"/>
        </w:rPr>
        <w:t>v článku 3 Základního nařízení k IPI a v Pokynech od Komise.</w:t>
      </w:r>
    </w:p>
    <w:p w14:paraId="6DF5C8F5" w14:textId="21F95714" w:rsidR="00494A18" w:rsidRPr="008C26BD" w:rsidRDefault="00494A18" w:rsidP="00494A18">
      <w:pPr>
        <w:jc w:val="both"/>
        <w:rPr>
          <w:lang w:val="cs-CZ"/>
        </w:rPr>
      </w:pPr>
      <w:r w:rsidRPr="008C26BD">
        <w:rPr>
          <w:b/>
          <w:lang w:val="cs-CZ"/>
        </w:rPr>
        <w:t>Pokud zadavatel zjistí, že vybraný dodavatel je původem z ČLR, musí takového dodavatele vyloučit.</w:t>
      </w:r>
    </w:p>
    <w:p w14:paraId="092B631B" w14:textId="07A1EB14" w:rsidR="00494A18" w:rsidRPr="008C26BD" w:rsidRDefault="00494A18" w:rsidP="00494A18">
      <w:pPr>
        <w:jc w:val="both"/>
        <w:rPr>
          <w:lang w:val="cs-CZ"/>
        </w:rPr>
      </w:pPr>
      <w:r w:rsidRPr="008C26BD">
        <w:rPr>
          <w:lang w:val="cs-CZ"/>
        </w:rPr>
        <w:t xml:space="preserve">Pro účely uplatňování </w:t>
      </w:r>
      <w:r w:rsidR="00FB648A">
        <w:rPr>
          <w:lang w:val="cs-CZ"/>
        </w:rPr>
        <w:t>O</w:t>
      </w:r>
      <w:r w:rsidRPr="008C26BD">
        <w:rPr>
          <w:lang w:val="cs-CZ"/>
        </w:rPr>
        <w:t>patření IPI by měl být původ dodavatele určen takto:</w:t>
      </w:r>
    </w:p>
    <w:p w14:paraId="6085BF46" w14:textId="77777777" w:rsidR="00494A18" w:rsidRPr="008C26BD" w:rsidRDefault="00494A18" w:rsidP="00494A18">
      <w:pPr>
        <w:jc w:val="both"/>
        <w:rPr>
          <w:lang w:val="cs-CZ"/>
        </w:rPr>
      </w:pPr>
      <w:r w:rsidRPr="008C26BD">
        <w:rPr>
          <w:lang w:val="cs-CZ"/>
        </w:rPr>
        <w:t>V případě, že je dodavatel fyzická osoba, je jeho původem země, jíž je tato osoba státním příslušníkem nebo v níž má právo na trvalý pobyt.</w:t>
      </w:r>
    </w:p>
    <w:p w14:paraId="0607D0AD" w14:textId="25B389D4" w:rsidR="00494A18" w:rsidRDefault="00494A18" w:rsidP="00494A18">
      <w:pPr>
        <w:jc w:val="both"/>
        <w:rPr>
          <w:lang w:val="cs-CZ"/>
        </w:rPr>
      </w:pPr>
      <w:r w:rsidRPr="008C26BD">
        <w:rPr>
          <w:lang w:val="cs-CZ"/>
        </w:rPr>
        <w:t xml:space="preserve">V případě, že je dodavatelem právnická osoba, je jeho původem země, v níž je </w:t>
      </w:r>
      <w:r w:rsidRPr="00FB648A">
        <w:rPr>
          <w:b/>
          <w:bCs/>
          <w:lang w:val="cs-CZ"/>
        </w:rPr>
        <w:t>právnická osoba založena nebo jinak zřízena a na jejímž území právnická osoba vyvíjí významnou podnikatelskou činnost</w:t>
      </w:r>
      <w:r w:rsidRPr="008C26BD">
        <w:rPr>
          <w:lang w:val="cs-CZ"/>
        </w:rPr>
        <w:t>.</w:t>
      </w:r>
      <w:r>
        <w:rPr>
          <w:lang w:val="cs-CZ"/>
        </w:rPr>
        <w:t xml:space="preserve"> Článek 3 Základního nařízení k IPI upravuje dále, jak postupovat je-li dodavatel skupinou fyzických nebo právnických osob, veřejných subjektů či jakoukoli jejich kombinací a alespoň jedna z těchto osob nebo subjektů pochází </w:t>
      </w:r>
      <w:proofErr w:type="gramStart"/>
      <w:r>
        <w:rPr>
          <w:lang w:val="cs-CZ"/>
        </w:rPr>
        <w:t>z</w:t>
      </w:r>
      <w:proofErr w:type="gramEnd"/>
      <w:r w:rsidR="00B415B1">
        <w:rPr>
          <w:lang w:val="cs-CZ"/>
        </w:rPr>
        <w:t xml:space="preserve"> nástrojem postihované</w:t>
      </w:r>
      <w:r>
        <w:rPr>
          <w:lang w:val="cs-CZ"/>
        </w:rPr>
        <w:t xml:space="preserve"> třetí země</w:t>
      </w:r>
      <w:r w:rsidR="00FB648A">
        <w:rPr>
          <w:lang w:val="cs-CZ"/>
        </w:rPr>
        <w:t xml:space="preserve"> (</w:t>
      </w:r>
      <w:r w:rsidR="00B415B1">
        <w:rPr>
          <w:lang w:val="cs-CZ"/>
        </w:rPr>
        <w:t xml:space="preserve">v případě Opatření IPI </w:t>
      </w:r>
      <w:r w:rsidR="00FB648A">
        <w:rPr>
          <w:lang w:val="cs-CZ"/>
        </w:rPr>
        <w:t>ČLR)</w:t>
      </w:r>
      <w:r w:rsidR="00B415B1">
        <w:rPr>
          <w:lang w:val="cs-CZ"/>
        </w:rPr>
        <w:t>.</w:t>
      </w:r>
    </w:p>
    <w:p w14:paraId="74DD3411" w14:textId="77777777" w:rsidR="00494A18" w:rsidRDefault="00494A18" w:rsidP="00494A18">
      <w:pPr>
        <w:jc w:val="both"/>
        <w:rPr>
          <w:lang w:val="cs-CZ"/>
        </w:rPr>
      </w:pPr>
      <w:r w:rsidRPr="008C26BD">
        <w:rPr>
          <w:lang w:val="cs-CZ"/>
        </w:rPr>
        <w:t xml:space="preserve">V </w:t>
      </w:r>
      <w:r w:rsidRPr="008C26BD">
        <w:rPr>
          <w:b/>
          <w:lang w:val="cs-CZ"/>
        </w:rPr>
        <w:t>bodech 1.1 a 1.2</w:t>
      </w:r>
      <w:r w:rsidRPr="008C26BD">
        <w:rPr>
          <w:rStyle w:val="oj-bold"/>
          <w:b/>
          <w:bCs/>
          <w:color w:val="000000"/>
          <w:shd w:val="clear" w:color="auto" w:fill="FFFFFF"/>
          <w:lang w:val="cs-CZ"/>
        </w:rPr>
        <w:t xml:space="preserve"> </w:t>
      </w:r>
      <w:r w:rsidRPr="008A2007">
        <w:rPr>
          <w:b/>
          <w:bCs/>
          <w:lang w:val="cs-CZ"/>
        </w:rPr>
        <w:t>Pokynů od Komise</w:t>
      </w:r>
      <w:r w:rsidRPr="008C26BD">
        <w:rPr>
          <w:lang w:val="cs-CZ"/>
        </w:rPr>
        <w:t xml:space="preserve"> je uveden podrobnější návod pro ověření toho, kde právnická osoba vyvíjí významnou podnikatelskou činnost.</w:t>
      </w:r>
    </w:p>
    <w:p w14:paraId="65236B5B" w14:textId="1BC7709D" w:rsidR="00494A18" w:rsidRPr="0039490D" w:rsidRDefault="00494A18" w:rsidP="0039490D">
      <w:pPr>
        <w:jc w:val="both"/>
        <w:rPr>
          <w:lang w:val="cs-CZ"/>
        </w:rPr>
      </w:pPr>
      <w:r w:rsidRPr="0039490D">
        <w:rPr>
          <w:lang w:val="cs-CZ"/>
        </w:rPr>
        <w:lastRenderedPageBreak/>
        <w:t>Pokud pr</w:t>
      </w:r>
      <w:r w:rsidRPr="0039490D">
        <w:rPr>
          <w:rFonts w:hint="eastAsia"/>
          <w:lang w:val="cs-CZ"/>
        </w:rPr>
        <w:t>á</w:t>
      </w:r>
      <w:r w:rsidRPr="0039490D">
        <w:rPr>
          <w:lang w:val="cs-CZ"/>
        </w:rPr>
        <w:t>vnick</w:t>
      </w:r>
      <w:r w:rsidRPr="0039490D">
        <w:rPr>
          <w:rFonts w:hint="eastAsia"/>
          <w:lang w:val="cs-CZ"/>
        </w:rPr>
        <w:t>á</w:t>
      </w:r>
      <w:r w:rsidRPr="0039490D">
        <w:rPr>
          <w:lang w:val="cs-CZ"/>
        </w:rPr>
        <w:t xml:space="preserve"> osoba nevyv</w:t>
      </w:r>
      <w:r w:rsidRPr="0039490D">
        <w:rPr>
          <w:rFonts w:hint="eastAsia"/>
          <w:lang w:val="cs-CZ"/>
        </w:rPr>
        <w:t>í</w:t>
      </w:r>
      <w:r w:rsidRPr="0039490D">
        <w:rPr>
          <w:lang w:val="cs-CZ"/>
        </w:rPr>
        <w:t>j</w:t>
      </w:r>
      <w:r w:rsidRPr="0039490D">
        <w:rPr>
          <w:rFonts w:hint="eastAsia"/>
          <w:lang w:val="cs-CZ"/>
        </w:rPr>
        <w:t>í</w:t>
      </w:r>
      <w:r w:rsidRPr="0039490D">
        <w:rPr>
          <w:lang w:val="cs-CZ"/>
        </w:rPr>
        <w:t xml:space="preserve"> v</w:t>
      </w:r>
      <w:r w:rsidRPr="0039490D">
        <w:rPr>
          <w:rFonts w:hint="eastAsia"/>
          <w:lang w:val="cs-CZ"/>
        </w:rPr>
        <w:t>ý</w:t>
      </w:r>
      <w:r w:rsidRPr="0039490D">
        <w:rPr>
          <w:lang w:val="cs-CZ"/>
        </w:rPr>
        <w:t xml:space="preserve">znamnou podnikatelskou </w:t>
      </w:r>
      <w:r w:rsidRPr="0039490D">
        <w:rPr>
          <w:rFonts w:hint="eastAsia"/>
          <w:lang w:val="cs-CZ"/>
        </w:rPr>
        <w:t>č</w:t>
      </w:r>
      <w:r w:rsidRPr="0039490D">
        <w:rPr>
          <w:lang w:val="cs-CZ"/>
        </w:rPr>
        <w:t xml:space="preserve">innost na </w:t>
      </w:r>
      <w:r w:rsidRPr="0039490D">
        <w:rPr>
          <w:rFonts w:hint="eastAsia"/>
          <w:lang w:val="cs-CZ"/>
        </w:rPr>
        <w:t>ú</w:t>
      </w:r>
      <w:r w:rsidRPr="0039490D">
        <w:rPr>
          <w:lang w:val="cs-CZ"/>
        </w:rPr>
        <w:t>zem</w:t>
      </w:r>
      <w:r w:rsidRPr="0039490D">
        <w:rPr>
          <w:rFonts w:hint="eastAsia"/>
          <w:lang w:val="cs-CZ"/>
        </w:rPr>
        <w:t>í</w:t>
      </w:r>
      <w:r w:rsidRPr="0039490D">
        <w:rPr>
          <w:lang w:val="cs-CZ"/>
        </w:rPr>
        <w:t xml:space="preserve"> zem</w:t>
      </w:r>
      <w:r w:rsidRPr="0039490D">
        <w:rPr>
          <w:rFonts w:hint="eastAsia"/>
          <w:lang w:val="cs-CZ"/>
        </w:rPr>
        <w:t>ě</w:t>
      </w:r>
      <w:r w:rsidRPr="0039490D">
        <w:rPr>
          <w:lang w:val="cs-CZ"/>
        </w:rPr>
        <w:t>, v</w:t>
      </w:r>
      <w:r w:rsidRPr="0039490D">
        <w:rPr>
          <w:rFonts w:hint="eastAsia"/>
          <w:lang w:val="cs-CZ"/>
        </w:rPr>
        <w:t> </w:t>
      </w:r>
      <w:r w:rsidRPr="0039490D">
        <w:rPr>
          <w:lang w:val="cs-CZ"/>
        </w:rPr>
        <w:t>n</w:t>
      </w:r>
      <w:r w:rsidRPr="0039490D">
        <w:rPr>
          <w:rFonts w:hint="eastAsia"/>
          <w:lang w:val="cs-CZ"/>
        </w:rPr>
        <w:t>íž</w:t>
      </w:r>
      <w:r w:rsidRPr="0039490D">
        <w:rPr>
          <w:lang w:val="cs-CZ"/>
        </w:rPr>
        <w:t xml:space="preserve"> je z</w:t>
      </w:r>
      <w:r w:rsidRPr="0039490D">
        <w:rPr>
          <w:rFonts w:hint="eastAsia"/>
          <w:lang w:val="cs-CZ"/>
        </w:rPr>
        <w:t>ří</w:t>
      </w:r>
      <w:r w:rsidRPr="0039490D">
        <w:rPr>
          <w:lang w:val="cs-CZ"/>
        </w:rPr>
        <w:t>zena nebo jin</w:t>
      </w:r>
      <w:r w:rsidRPr="0039490D">
        <w:rPr>
          <w:rFonts w:hint="eastAsia"/>
          <w:lang w:val="cs-CZ"/>
        </w:rPr>
        <w:t>ý</w:t>
      </w:r>
      <w:r w:rsidRPr="0039490D">
        <w:rPr>
          <w:lang w:val="cs-CZ"/>
        </w:rPr>
        <w:t>m zp</w:t>
      </w:r>
      <w:r w:rsidRPr="0039490D">
        <w:rPr>
          <w:rFonts w:hint="eastAsia"/>
          <w:lang w:val="cs-CZ"/>
        </w:rPr>
        <w:t>ů</w:t>
      </w:r>
      <w:r w:rsidRPr="0039490D">
        <w:rPr>
          <w:lang w:val="cs-CZ"/>
        </w:rPr>
        <w:t>sobem organizov</w:t>
      </w:r>
      <w:r w:rsidRPr="0039490D">
        <w:rPr>
          <w:rFonts w:hint="eastAsia"/>
          <w:lang w:val="cs-CZ"/>
        </w:rPr>
        <w:t>á</w:t>
      </w:r>
      <w:r w:rsidRPr="0039490D">
        <w:rPr>
          <w:lang w:val="cs-CZ"/>
        </w:rPr>
        <w:t>na, je p</w:t>
      </w:r>
      <w:r w:rsidRPr="0039490D">
        <w:rPr>
          <w:rFonts w:hint="eastAsia"/>
          <w:lang w:val="cs-CZ"/>
        </w:rPr>
        <w:t>ů</w:t>
      </w:r>
      <w:r w:rsidRPr="0039490D">
        <w:rPr>
          <w:lang w:val="cs-CZ"/>
        </w:rPr>
        <w:t>vodem pr</w:t>
      </w:r>
      <w:r w:rsidRPr="0039490D">
        <w:rPr>
          <w:rFonts w:hint="eastAsia"/>
          <w:lang w:val="cs-CZ"/>
        </w:rPr>
        <w:t>á</w:t>
      </w:r>
      <w:r w:rsidRPr="0039490D">
        <w:rPr>
          <w:lang w:val="cs-CZ"/>
        </w:rPr>
        <w:t>vnick</w:t>
      </w:r>
      <w:r w:rsidRPr="0039490D">
        <w:rPr>
          <w:rFonts w:hint="eastAsia"/>
          <w:lang w:val="cs-CZ"/>
        </w:rPr>
        <w:t>é</w:t>
      </w:r>
      <w:r w:rsidRPr="0039490D">
        <w:rPr>
          <w:lang w:val="cs-CZ"/>
        </w:rPr>
        <w:t xml:space="preserve"> osoby p</w:t>
      </w:r>
      <w:r w:rsidRPr="0039490D">
        <w:rPr>
          <w:rFonts w:hint="eastAsia"/>
          <w:lang w:val="cs-CZ"/>
        </w:rPr>
        <w:t>ů</w:t>
      </w:r>
      <w:r w:rsidRPr="0039490D">
        <w:rPr>
          <w:lang w:val="cs-CZ"/>
        </w:rPr>
        <w:t>vod osoby nebo osob, kter</w:t>
      </w:r>
      <w:r w:rsidRPr="0039490D">
        <w:rPr>
          <w:rFonts w:hint="eastAsia"/>
          <w:lang w:val="cs-CZ"/>
        </w:rPr>
        <w:t>é</w:t>
      </w:r>
      <w:r w:rsidRPr="0039490D">
        <w:rPr>
          <w:lang w:val="cs-CZ"/>
        </w:rPr>
        <w:t xml:space="preserve"> mohou na tuto pr</w:t>
      </w:r>
      <w:r w:rsidRPr="0039490D">
        <w:rPr>
          <w:rFonts w:hint="eastAsia"/>
          <w:lang w:val="cs-CZ"/>
        </w:rPr>
        <w:t>á</w:t>
      </w:r>
      <w:r w:rsidRPr="0039490D">
        <w:rPr>
          <w:lang w:val="cs-CZ"/>
        </w:rPr>
        <w:t>vnickou osobu p</w:t>
      </w:r>
      <w:r w:rsidRPr="0039490D">
        <w:rPr>
          <w:rFonts w:hint="eastAsia"/>
          <w:lang w:val="cs-CZ"/>
        </w:rPr>
        <w:t>ří</w:t>
      </w:r>
      <w:r w:rsidRPr="0039490D">
        <w:rPr>
          <w:lang w:val="cs-CZ"/>
        </w:rPr>
        <w:t xml:space="preserve">mo </w:t>
      </w:r>
      <w:r w:rsidRPr="0039490D">
        <w:rPr>
          <w:rFonts w:hint="eastAsia"/>
          <w:lang w:val="cs-CZ"/>
        </w:rPr>
        <w:t>č</w:t>
      </w:r>
      <w:r w:rsidRPr="0039490D">
        <w:rPr>
          <w:lang w:val="cs-CZ"/>
        </w:rPr>
        <w:t>i nep</w:t>
      </w:r>
      <w:r w:rsidRPr="0039490D">
        <w:rPr>
          <w:rFonts w:hint="eastAsia"/>
          <w:lang w:val="cs-CZ"/>
        </w:rPr>
        <w:t>ří</w:t>
      </w:r>
      <w:r w:rsidRPr="0039490D">
        <w:rPr>
          <w:lang w:val="cs-CZ"/>
        </w:rPr>
        <w:t>mo vykon</w:t>
      </w:r>
      <w:r w:rsidRPr="0039490D">
        <w:rPr>
          <w:rFonts w:hint="eastAsia"/>
          <w:lang w:val="cs-CZ"/>
        </w:rPr>
        <w:t>á</w:t>
      </w:r>
      <w:r w:rsidRPr="0039490D">
        <w:rPr>
          <w:lang w:val="cs-CZ"/>
        </w:rPr>
        <w:t xml:space="preserve">vat </w:t>
      </w:r>
      <w:r w:rsidRPr="0039490D">
        <w:rPr>
          <w:b/>
          <w:bCs/>
          <w:lang w:val="cs-CZ"/>
        </w:rPr>
        <w:t>dominantn</w:t>
      </w:r>
      <w:r w:rsidRPr="0039490D">
        <w:rPr>
          <w:rFonts w:hint="eastAsia"/>
          <w:b/>
          <w:bCs/>
          <w:lang w:val="cs-CZ"/>
        </w:rPr>
        <w:t>í</w:t>
      </w:r>
      <w:r w:rsidRPr="0039490D">
        <w:rPr>
          <w:b/>
          <w:bCs/>
          <w:lang w:val="cs-CZ"/>
        </w:rPr>
        <w:t xml:space="preserve"> vliv</w:t>
      </w:r>
      <w:r w:rsidRPr="0039490D">
        <w:rPr>
          <w:lang w:val="cs-CZ"/>
        </w:rPr>
        <w:t xml:space="preserve"> na z</w:t>
      </w:r>
      <w:r w:rsidRPr="0039490D">
        <w:rPr>
          <w:rFonts w:hint="eastAsia"/>
          <w:lang w:val="cs-CZ"/>
        </w:rPr>
        <w:t>á</w:t>
      </w:r>
      <w:r w:rsidRPr="0039490D">
        <w:rPr>
          <w:lang w:val="cs-CZ"/>
        </w:rPr>
        <w:t>klad</w:t>
      </w:r>
      <w:r w:rsidRPr="0039490D">
        <w:rPr>
          <w:rFonts w:hint="eastAsia"/>
          <w:lang w:val="cs-CZ"/>
        </w:rPr>
        <w:t>ě</w:t>
      </w:r>
      <w:r w:rsidRPr="0039490D">
        <w:rPr>
          <w:lang w:val="cs-CZ"/>
        </w:rPr>
        <w:t xml:space="preserve"> toho, </w:t>
      </w:r>
      <w:r w:rsidRPr="0039490D">
        <w:rPr>
          <w:rFonts w:hint="eastAsia"/>
          <w:lang w:val="cs-CZ"/>
        </w:rPr>
        <w:t>ž</w:t>
      </w:r>
      <w:r w:rsidRPr="0039490D">
        <w:rPr>
          <w:lang w:val="cs-CZ"/>
        </w:rPr>
        <w:t>e tuto pr</w:t>
      </w:r>
      <w:r w:rsidRPr="0039490D">
        <w:rPr>
          <w:rFonts w:hint="eastAsia"/>
          <w:lang w:val="cs-CZ"/>
        </w:rPr>
        <w:t>á</w:t>
      </w:r>
      <w:r w:rsidRPr="0039490D">
        <w:rPr>
          <w:lang w:val="cs-CZ"/>
        </w:rPr>
        <w:t>vnickou osobu vlastn</w:t>
      </w:r>
      <w:r w:rsidRPr="0039490D">
        <w:rPr>
          <w:rFonts w:hint="eastAsia"/>
          <w:lang w:val="cs-CZ"/>
        </w:rPr>
        <w:t>í</w:t>
      </w:r>
      <w:r w:rsidRPr="0039490D">
        <w:rPr>
          <w:lang w:val="cs-CZ"/>
        </w:rPr>
        <w:t xml:space="preserve"> nebo v</w:t>
      </w:r>
      <w:r w:rsidRPr="0039490D">
        <w:rPr>
          <w:rFonts w:hint="eastAsia"/>
          <w:lang w:val="cs-CZ"/>
        </w:rPr>
        <w:t> </w:t>
      </w:r>
      <w:r w:rsidRPr="0039490D">
        <w:rPr>
          <w:lang w:val="cs-CZ"/>
        </w:rPr>
        <w:t>n</w:t>
      </w:r>
      <w:r w:rsidRPr="0039490D">
        <w:rPr>
          <w:rFonts w:hint="eastAsia"/>
          <w:lang w:val="cs-CZ"/>
        </w:rPr>
        <w:t>í</w:t>
      </w:r>
      <w:r w:rsidRPr="0039490D">
        <w:rPr>
          <w:lang w:val="cs-CZ"/>
        </w:rPr>
        <w:t xml:space="preserve"> maj</w:t>
      </w:r>
      <w:r w:rsidRPr="0039490D">
        <w:rPr>
          <w:rFonts w:hint="eastAsia"/>
          <w:lang w:val="cs-CZ"/>
        </w:rPr>
        <w:t>í</w:t>
      </w:r>
      <w:r w:rsidRPr="0039490D">
        <w:rPr>
          <w:lang w:val="cs-CZ"/>
        </w:rPr>
        <w:t xml:space="preserve"> finan</w:t>
      </w:r>
      <w:r w:rsidRPr="0039490D">
        <w:rPr>
          <w:rFonts w:hint="eastAsia"/>
          <w:lang w:val="cs-CZ"/>
        </w:rPr>
        <w:t>č</w:t>
      </w:r>
      <w:r w:rsidRPr="0039490D">
        <w:rPr>
          <w:lang w:val="cs-CZ"/>
        </w:rPr>
        <w:t>n</w:t>
      </w:r>
      <w:r w:rsidRPr="0039490D">
        <w:rPr>
          <w:rFonts w:hint="eastAsia"/>
          <w:lang w:val="cs-CZ"/>
        </w:rPr>
        <w:t>í</w:t>
      </w:r>
      <w:r w:rsidRPr="0039490D">
        <w:rPr>
          <w:lang w:val="cs-CZ"/>
        </w:rPr>
        <w:t xml:space="preserve"> </w:t>
      </w:r>
      <w:r w:rsidRPr="0039490D">
        <w:rPr>
          <w:rFonts w:hint="eastAsia"/>
          <w:lang w:val="cs-CZ"/>
        </w:rPr>
        <w:t>úč</w:t>
      </w:r>
      <w:r w:rsidRPr="0039490D">
        <w:rPr>
          <w:lang w:val="cs-CZ"/>
        </w:rPr>
        <w:t xml:space="preserve">ast, </w:t>
      </w:r>
      <w:r w:rsidRPr="0039490D">
        <w:rPr>
          <w:rFonts w:hint="eastAsia"/>
          <w:lang w:val="cs-CZ"/>
        </w:rPr>
        <w:t>č</w:t>
      </w:r>
      <w:r w:rsidRPr="0039490D">
        <w:rPr>
          <w:lang w:val="cs-CZ"/>
        </w:rPr>
        <w:t>i na z</w:t>
      </w:r>
      <w:r w:rsidRPr="0039490D">
        <w:rPr>
          <w:rFonts w:hint="eastAsia"/>
          <w:lang w:val="cs-CZ"/>
        </w:rPr>
        <w:t>á</w:t>
      </w:r>
      <w:r w:rsidRPr="0039490D">
        <w:rPr>
          <w:lang w:val="cs-CZ"/>
        </w:rPr>
        <w:t>klad</w:t>
      </w:r>
      <w:r w:rsidRPr="0039490D">
        <w:rPr>
          <w:rFonts w:hint="eastAsia"/>
          <w:lang w:val="cs-CZ"/>
        </w:rPr>
        <w:t>ě</w:t>
      </w:r>
      <w:r w:rsidRPr="0039490D">
        <w:rPr>
          <w:lang w:val="cs-CZ"/>
        </w:rPr>
        <w:t xml:space="preserve"> pravidel, podle nich</w:t>
      </w:r>
      <w:r w:rsidRPr="0039490D">
        <w:rPr>
          <w:rFonts w:hint="eastAsia"/>
          <w:lang w:val="cs-CZ"/>
        </w:rPr>
        <w:t>ž</w:t>
      </w:r>
      <w:r w:rsidRPr="0039490D">
        <w:rPr>
          <w:lang w:val="cs-CZ"/>
        </w:rPr>
        <w:t xml:space="preserve"> se tato pr</w:t>
      </w:r>
      <w:r w:rsidRPr="0039490D">
        <w:rPr>
          <w:rFonts w:hint="eastAsia"/>
          <w:lang w:val="cs-CZ"/>
        </w:rPr>
        <w:t>á</w:t>
      </w:r>
      <w:r w:rsidRPr="0039490D">
        <w:rPr>
          <w:lang w:val="cs-CZ"/>
        </w:rPr>
        <w:t>vnick</w:t>
      </w:r>
      <w:r w:rsidRPr="0039490D">
        <w:rPr>
          <w:rFonts w:hint="eastAsia"/>
          <w:lang w:val="cs-CZ"/>
        </w:rPr>
        <w:t>á</w:t>
      </w:r>
      <w:r w:rsidRPr="0039490D">
        <w:rPr>
          <w:lang w:val="cs-CZ"/>
        </w:rPr>
        <w:t xml:space="preserve"> osoba </w:t>
      </w:r>
      <w:r w:rsidRPr="0039490D">
        <w:rPr>
          <w:rFonts w:hint="eastAsia"/>
          <w:lang w:val="cs-CZ"/>
        </w:rPr>
        <w:t>ří</w:t>
      </w:r>
      <w:r w:rsidRPr="0039490D">
        <w:rPr>
          <w:lang w:val="cs-CZ"/>
        </w:rPr>
        <w:t>d</w:t>
      </w:r>
      <w:r w:rsidRPr="0039490D">
        <w:rPr>
          <w:rFonts w:hint="eastAsia"/>
          <w:lang w:val="cs-CZ"/>
        </w:rPr>
        <w:t>í</w:t>
      </w:r>
      <w:r w:rsidRPr="0039490D">
        <w:rPr>
          <w:lang w:val="cs-CZ"/>
        </w:rPr>
        <w:t>.</w:t>
      </w:r>
      <w:r w:rsidR="00FB648A" w:rsidRPr="0039490D">
        <w:rPr>
          <w:lang w:val="cs-CZ"/>
        </w:rPr>
        <w:t xml:space="preserve">  V </w:t>
      </w:r>
      <w:r w:rsidR="00FB648A" w:rsidRPr="0039490D">
        <w:rPr>
          <w:rFonts w:hint="eastAsia"/>
          <w:lang w:val="cs-CZ"/>
        </w:rPr>
        <w:t>č</w:t>
      </w:r>
      <w:r w:rsidR="00FB648A" w:rsidRPr="0039490D">
        <w:rPr>
          <w:lang w:val="cs-CZ"/>
        </w:rPr>
        <w:t>l</w:t>
      </w:r>
      <w:r w:rsidR="00FB648A" w:rsidRPr="0039490D">
        <w:rPr>
          <w:rFonts w:hint="eastAsia"/>
          <w:lang w:val="cs-CZ"/>
        </w:rPr>
        <w:t>á</w:t>
      </w:r>
      <w:r w:rsidR="00FB648A" w:rsidRPr="0039490D">
        <w:rPr>
          <w:lang w:val="cs-CZ"/>
        </w:rPr>
        <w:t>nku 3 Z</w:t>
      </w:r>
      <w:r w:rsidR="00FB648A" w:rsidRPr="0039490D">
        <w:rPr>
          <w:rFonts w:hint="eastAsia"/>
          <w:lang w:val="cs-CZ"/>
        </w:rPr>
        <w:t>á</w:t>
      </w:r>
      <w:r w:rsidR="00FB648A" w:rsidRPr="0039490D">
        <w:rPr>
          <w:lang w:val="cs-CZ"/>
        </w:rPr>
        <w:t>kladn</w:t>
      </w:r>
      <w:r w:rsidR="00FB648A" w:rsidRPr="0039490D">
        <w:rPr>
          <w:rFonts w:hint="eastAsia"/>
          <w:lang w:val="cs-CZ"/>
        </w:rPr>
        <w:t>í</w:t>
      </w:r>
      <w:r w:rsidR="00FB648A" w:rsidRPr="0039490D">
        <w:rPr>
          <w:lang w:val="cs-CZ"/>
        </w:rPr>
        <w:t>ho na</w:t>
      </w:r>
      <w:r w:rsidR="00FB648A" w:rsidRPr="0039490D">
        <w:rPr>
          <w:rFonts w:hint="eastAsia"/>
          <w:lang w:val="cs-CZ"/>
        </w:rPr>
        <w:t>ří</w:t>
      </w:r>
      <w:r w:rsidR="00FB648A" w:rsidRPr="0039490D">
        <w:rPr>
          <w:lang w:val="cs-CZ"/>
        </w:rPr>
        <w:t>zen</w:t>
      </w:r>
      <w:r w:rsidR="00FB648A" w:rsidRPr="0039490D">
        <w:rPr>
          <w:rFonts w:hint="eastAsia"/>
          <w:lang w:val="cs-CZ"/>
        </w:rPr>
        <w:t>í</w:t>
      </w:r>
      <w:r w:rsidR="00FB648A" w:rsidRPr="0039490D">
        <w:rPr>
          <w:lang w:val="cs-CZ"/>
        </w:rPr>
        <w:t xml:space="preserve"> k IPI je bl</w:t>
      </w:r>
      <w:r w:rsidR="00FB648A" w:rsidRPr="0039490D">
        <w:rPr>
          <w:rFonts w:hint="eastAsia"/>
          <w:lang w:val="cs-CZ"/>
        </w:rPr>
        <w:t>íž</w:t>
      </w:r>
      <w:r w:rsidR="00FB648A" w:rsidRPr="0039490D">
        <w:rPr>
          <w:lang w:val="cs-CZ"/>
        </w:rPr>
        <w:t>e upraveno, kdy se m</w:t>
      </w:r>
      <w:r w:rsidR="00FB648A" w:rsidRPr="0039490D">
        <w:rPr>
          <w:rFonts w:hint="eastAsia"/>
          <w:lang w:val="cs-CZ"/>
        </w:rPr>
        <w:t>á</w:t>
      </w:r>
      <w:r w:rsidR="00FB648A" w:rsidRPr="0039490D">
        <w:rPr>
          <w:lang w:val="cs-CZ"/>
        </w:rPr>
        <w:t xml:space="preserve"> za to, </w:t>
      </w:r>
      <w:r w:rsidR="00FB648A" w:rsidRPr="0039490D">
        <w:rPr>
          <w:rFonts w:hint="eastAsia"/>
          <w:lang w:val="cs-CZ"/>
        </w:rPr>
        <w:t>ž</w:t>
      </w:r>
      <w:r w:rsidR="00FB648A" w:rsidRPr="0039490D">
        <w:rPr>
          <w:lang w:val="cs-CZ"/>
        </w:rPr>
        <w:t>e n</w:t>
      </w:r>
      <w:r w:rsidR="00FB648A" w:rsidRPr="0039490D">
        <w:rPr>
          <w:rFonts w:hint="eastAsia"/>
          <w:lang w:val="cs-CZ"/>
        </w:rPr>
        <w:t>ě</w:t>
      </w:r>
      <w:r w:rsidR="00FB648A" w:rsidRPr="0039490D">
        <w:rPr>
          <w:lang w:val="cs-CZ"/>
        </w:rPr>
        <w:t>jak</w:t>
      </w:r>
      <w:r w:rsidR="00FB648A" w:rsidRPr="0039490D">
        <w:rPr>
          <w:rFonts w:hint="eastAsia"/>
          <w:lang w:val="cs-CZ"/>
        </w:rPr>
        <w:t>á</w:t>
      </w:r>
      <w:r w:rsidR="00FB648A" w:rsidRPr="0039490D">
        <w:rPr>
          <w:lang w:val="cs-CZ"/>
        </w:rPr>
        <w:t xml:space="preserve"> osoba </w:t>
      </w:r>
      <w:r w:rsidR="00B415B1" w:rsidRPr="0039490D">
        <w:rPr>
          <w:lang w:val="cs-CZ"/>
        </w:rPr>
        <w:t>(</w:t>
      </w:r>
      <w:r w:rsidR="00FB648A" w:rsidRPr="0039490D">
        <w:rPr>
          <w:rFonts w:hint="eastAsia"/>
          <w:lang w:val="cs-CZ"/>
        </w:rPr>
        <w:t>č</w:t>
      </w:r>
      <w:r w:rsidR="00FB648A" w:rsidRPr="0039490D">
        <w:rPr>
          <w:lang w:val="cs-CZ"/>
        </w:rPr>
        <w:t>i osoby</w:t>
      </w:r>
      <w:r w:rsidR="00B415B1" w:rsidRPr="0039490D">
        <w:rPr>
          <w:lang w:val="cs-CZ"/>
        </w:rPr>
        <w:t>)</w:t>
      </w:r>
      <w:r w:rsidR="00FB648A" w:rsidRPr="0039490D">
        <w:rPr>
          <w:lang w:val="cs-CZ"/>
        </w:rPr>
        <w:t xml:space="preserve"> m</w:t>
      </w:r>
      <w:r w:rsidR="00FB648A" w:rsidRPr="0039490D">
        <w:rPr>
          <w:rFonts w:hint="eastAsia"/>
          <w:lang w:val="cs-CZ"/>
        </w:rPr>
        <w:t>á</w:t>
      </w:r>
      <w:r w:rsidR="00FB648A" w:rsidRPr="0039490D">
        <w:rPr>
          <w:lang w:val="cs-CZ"/>
        </w:rPr>
        <w:t xml:space="preserve"> dominantn</w:t>
      </w:r>
      <w:r w:rsidR="00FB648A" w:rsidRPr="0039490D">
        <w:rPr>
          <w:rFonts w:hint="eastAsia"/>
          <w:lang w:val="cs-CZ"/>
        </w:rPr>
        <w:t>í</w:t>
      </w:r>
      <w:r w:rsidR="00FB648A" w:rsidRPr="0039490D">
        <w:rPr>
          <w:lang w:val="cs-CZ"/>
        </w:rPr>
        <w:t xml:space="preserve"> vliv na pr</w:t>
      </w:r>
      <w:r w:rsidR="00FB648A" w:rsidRPr="0039490D">
        <w:rPr>
          <w:rFonts w:hint="eastAsia"/>
          <w:lang w:val="cs-CZ"/>
        </w:rPr>
        <w:t>á</w:t>
      </w:r>
      <w:r w:rsidR="00FB648A" w:rsidRPr="0039490D">
        <w:rPr>
          <w:lang w:val="cs-CZ"/>
        </w:rPr>
        <w:t xml:space="preserve">vnickou osobu </w:t>
      </w:r>
      <w:r w:rsidR="00FB648A" w:rsidRPr="0039490D">
        <w:rPr>
          <w:rFonts w:hint="eastAsia"/>
          <w:lang w:val="cs-CZ"/>
        </w:rPr>
        <w:t>–</w:t>
      </w:r>
      <w:r w:rsidR="00FB648A" w:rsidRPr="0039490D">
        <w:rPr>
          <w:lang w:val="cs-CZ"/>
        </w:rPr>
        <w:t xml:space="preserve"> dodavatele.</w:t>
      </w:r>
    </w:p>
    <w:p w14:paraId="1ADA7394" w14:textId="6E9360ED" w:rsidR="00494A18" w:rsidRPr="0039490D" w:rsidRDefault="00494A18" w:rsidP="0039490D">
      <w:pPr>
        <w:jc w:val="both"/>
        <w:rPr>
          <w:lang w:val="cs-CZ"/>
        </w:rPr>
      </w:pPr>
      <w:r w:rsidRPr="0039490D">
        <w:rPr>
          <w:lang w:val="cs-CZ"/>
        </w:rPr>
        <w:t>P</w:t>
      </w:r>
      <w:r w:rsidRPr="0039490D">
        <w:rPr>
          <w:rFonts w:hint="eastAsia"/>
          <w:lang w:val="cs-CZ"/>
        </w:rPr>
        <w:t>ří</w:t>
      </w:r>
      <w:r w:rsidRPr="0039490D">
        <w:rPr>
          <w:lang w:val="cs-CZ"/>
        </w:rPr>
        <w:t>kladem m</w:t>
      </w:r>
      <w:r w:rsidRPr="0039490D">
        <w:rPr>
          <w:rFonts w:hint="eastAsia"/>
          <w:lang w:val="cs-CZ"/>
        </w:rPr>
        <w:t>ůž</w:t>
      </w:r>
      <w:r w:rsidRPr="0039490D">
        <w:rPr>
          <w:lang w:val="cs-CZ"/>
        </w:rPr>
        <w:t>e b</w:t>
      </w:r>
      <w:r w:rsidRPr="0039490D">
        <w:rPr>
          <w:rFonts w:hint="eastAsia"/>
          <w:lang w:val="cs-CZ"/>
        </w:rPr>
        <w:t>ý</w:t>
      </w:r>
      <w:r w:rsidRPr="0039490D">
        <w:rPr>
          <w:lang w:val="cs-CZ"/>
        </w:rPr>
        <w:t>t pr</w:t>
      </w:r>
      <w:r w:rsidRPr="0039490D">
        <w:rPr>
          <w:rFonts w:hint="eastAsia"/>
          <w:lang w:val="cs-CZ"/>
        </w:rPr>
        <w:t>á</w:t>
      </w:r>
      <w:r w:rsidRPr="0039490D">
        <w:rPr>
          <w:lang w:val="cs-CZ"/>
        </w:rPr>
        <w:t>vnick</w:t>
      </w:r>
      <w:r w:rsidRPr="0039490D">
        <w:rPr>
          <w:rFonts w:hint="eastAsia"/>
          <w:lang w:val="cs-CZ"/>
        </w:rPr>
        <w:t>á</w:t>
      </w:r>
      <w:r w:rsidRPr="0039490D">
        <w:rPr>
          <w:lang w:val="cs-CZ"/>
        </w:rPr>
        <w:t xml:space="preserve"> </w:t>
      </w:r>
      <w:r w:rsidR="00FB648A" w:rsidRPr="0039490D">
        <w:rPr>
          <w:lang w:val="cs-CZ"/>
        </w:rPr>
        <w:t xml:space="preserve">osoba </w:t>
      </w:r>
      <w:r w:rsidR="00FB648A" w:rsidRPr="0039490D">
        <w:rPr>
          <w:rFonts w:hint="eastAsia"/>
          <w:lang w:val="cs-CZ"/>
        </w:rPr>
        <w:t>–</w:t>
      </w:r>
      <w:r w:rsidR="00FB648A" w:rsidRPr="0039490D">
        <w:rPr>
          <w:lang w:val="cs-CZ"/>
        </w:rPr>
        <w:t xml:space="preserve"> dodavatel</w:t>
      </w:r>
      <w:r w:rsidRPr="0039490D">
        <w:rPr>
          <w:lang w:val="cs-CZ"/>
        </w:rPr>
        <w:t>, kter</w:t>
      </w:r>
      <w:r w:rsidRPr="0039490D">
        <w:rPr>
          <w:rFonts w:hint="eastAsia"/>
          <w:lang w:val="cs-CZ"/>
        </w:rPr>
        <w:t>á</w:t>
      </w:r>
      <w:r w:rsidRPr="0039490D">
        <w:rPr>
          <w:lang w:val="cs-CZ"/>
        </w:rPr>
        <w:t xml:space="preserve"> byla zalo</w:t>
      </w:r>
      <w:r w:rsidRPr="0039490D">
        <w:rPr>
          <w:rFonts w:hint="eastAsia"/>
          <w:lang w:val="cs-CZ"/>
        </w:rPr>
        <w:t>ž</w:t>
      </w:r>
      <w:r w:rsidRPr="0039490D">
        <w:rPr>
          <w:lang w:val="cs-CZ"/>
        </w:rPr>
        <w:t>ena (</w:t>
      </w:r>
      <w:r w:rsidRPr="0039490D">
        <w:rPr>
          <w:rFonts w:hint="eastAsia"/>
          <w:lang w:val="cs-CZ"/>
        </w:rPr>
        <w:t>č</w:t>
      </w:r>
      <w:r w:rsidRPr="0039490D">
        <w:rPr>
          <w:lang w:val="cs-CZ"/>
        </w:rPr>
        <w:t>i jinak z</w:t>
      </w:r>
      <w:r w:rsidRPr="0039490D">
        <w:rPr>
          <w:rFonts w:hint="eastAsia"/>
          <w:lang w:val="cs-CZ"/>
        </w:rPr>
        <w:t>ří</w:t>
      </w:r>
      <w:r w:rsidRPr="0039490D">
        <w:rPr>
          <w:lang w:val="cs-CZ"/>
        </w:rPr>
        <w:t>zena) nap</w:t>
      </w:r>
      <w:r w:rsidRPr="0039490D">
        <w:rPr>
          <w:rFonts w:hint="eastAsia"/>
          <w:lang w:val="cs-CZ"/>
        </w:rPr>
        <w:t>ř</w:t>
      </w:r>
      <w:r w:rsidRPr="0039490D">
        <w:rPr>
          <w:lang w:val="cs-CZ"/>
        </w:rPr>
        <w:t>. v</w:t>
      </w:r>
      <w:r w:rsidR="00D859C4">
        <w:rPr>
          <w:lang w:val="cs-CZ"/>
        </w:rPr>
        <w:t> </w:t>
      </w:r>
      <w:r w:rsidRPr="0039490D">
        <w:rPr>
          <w:lang w:val="cs-CZ"/>
        </w:rPr>
        <w:t>N</w:t>
      </w:r>
      <w:r w:rsidRPr="0039490D">
        <w:rPr>
          <w:rFonts w:hint="eastAsia"/>
          <w:lang w:val="cs-CZ"/>
        </w:rPr>
        <w:t>ě</w:t>
      </w:r>
      <w:r w:rsidRPr="0039490D">
        <w:rPr>
          <w:lang w:val="cs-CZ"/>
        </w:rPr>
        <w:t>mecku, kter</w:t>
      </w:r>
      <w:r w:rsidRPr="0039490D">
        <w:rPr>
          <w:rFonts w:hint="eastAsia"/>
          <w:lang w:val="cs-CZ"/>
        </w:rPr>
        <w:t>á</w:t>
      </w:r>
      <w:r w:rsidRPr="0039490D">
        <w:rPr>
          <w:lang w:val="cs-CZ"/>
        </w:rPr>
        <w:t xml:space="preserve"> v</w:t>
      </w:r>
      <w:r w:rsidRPr="0039490D">
        <w:rPr>
          <w:rFonts w:hint="eastAsia"/>
          <w:lang w:val="cs-CZ"/>
        </w:rPr>
        <w:t>š</w:t>
      </w:r>
      <w:r w:rsidRPr="0039490D">
        <w:rPr>
          <w:lang w:val="cs-CZ"/>
        </w:rPr>
        <w:t>ak vyv</w:t>
      </w:r>
      <w:r w:rsidRPr="0039490D">
        <w:rPr>
          <w:rFonts w:hint="eastAsia"/>
          <w:lang w:val="cs-CZ"/>
        </w:rPr>
        <w:t>í</w:t>
      </w:r>
      <w:r w:rsidRPr="0039490D">
        <w:rPr>
          <w:lang w:val="cs-CZ"/>
        </w:rPr>
        <w:t>j</w:t>
      </w:r>
      <w:r w:rsidRPr="0039490D">
        <w:rPr>
          <w:rFonts w:hint="eastAsia"/>
          <w:lang w:val="cs-CZ"/>
        </w:rPr>
        <w:t>í</w:t>
      </w:r>
      <w:r w:rsidRPr="0039490D">
        <w:rPr>
          <w:lang w:val="cs-CZ"/>
        </w:rPr>
        <w:t xml:space="preserve"> v</w:t>
      </w:r>
      <w:r w:rsidRPr="0039490D">
        <w:rPr>
          <w:rFonts w:hint="eastAsia"/>
          <w:lang w:val="cs-CZ"/>
        </w:rPr>
        <w:t>ý</w:t>
      </w:r>
      <w:r w:rsidRPr="0039490D">
        <w:rPr>
          <w:lang w:val="cs-CZ"/>
        </w:rPr>
        <w:t xml:space="preserve">znamnou podnikatelskou </w:t>
      </w:r>
      <w:r w:rsidRPr="0039490D">
        <w:rPr>
          <w:rFonts w:hint="eastAsia"/>
          <w:lang w:val="cs-CZ"/>
        </w:rPr>
        <w:t>č</w:t>
      </w:r>
      <w:r w:rsidRPr="0039490D">
        <w:rPr>
          <w:lang w:val="cs-CZ"/>
        </w:rPr>
        <w:t xml:space="preserve">innost v </w:t>
      </w:r>
      <w:r w:rsidRPr="0039490D">
        <w:rPr>
          <w:rFonts w:hint="eastAsia"/>
          <w:lang w:val="cs-CZ"/>
        </w:rPr>
        <w:t>Č</w:t>
      </w:r>
      <w:r w:rsidRPr="0039490D">
        <w:rPr>
          <w:lang w:val="cs-CZ"/>
        </w:rPr>
        <w:t>LR. V</w:t>
      </w:r>
      <w:r w:rsidRPr="0039490D">
        <w:rPr>
          <w:rFonts w:hint="eastAsia"/>
          <w:lang w:val="cs-CZ"/>
        </w:rPr>
        <w:t> </w:t>
      </w:r>
      <w:r w:rsidRPr="0039490D">
        <w:rPr>
          <w:lang w:val="cs-CZ"/>
        </w:rPr>
        <w:t>takov</w:t>
      </w:r>
      <w:r w:rsidRPr="0039490D">
        <w:rPr>
          <w:rFonts w:hint="eastAsia"/>
          <w:lang w:val="cs-CZ"/>
        </w:rPr>
        <w:t>é</w:t>
      </w:r>
      <w:r w:rsidRPr="0039490D">
        <w:rPr>
          <w:lang w:val="cs-CZ"/>
        </w:rPr>
        <w:t>m p</w:t>
      </w:r>
      <w:r w:rsidRPr="0039490D">
        <w:rPr>
          <w:rFonts w:hint="eastAsia"/>
          <w:lang w:val="cs-CZ"/>
        </w:rPr>
        <w:t>ří</w:t>
      </w:r>
      <w:r w:rsidRPr="0039490D">
        <w:rPr>
          <w:lang w:val="cs-CZ"/>
        </w:rPr>
        <w:t>pad</w:t>
      </w:r>
      <w:r w:rsidRPr="0039490D">
        <w:rPr>
          <w:rFonts w:hint="eastAsia"/>
          <w:lang w:val="cs-CZ"/>
        </w:rPr>
        <w:t>ě</w:t>
      </w:r>
      <w:r w:rsidRPr="0039490D">
        <w:rPr>
          <w:lang w:val="cs-CZ"/>
        </w:rPr>
        <w:t xml:space="preserve"> mus</w:t>
      </w:r>
      <w:r w:rsidRPr="0039490D">
        <w:rPr>
          <w:rFonts w:hint="eastAsia"/>
          <w:lang w:val="cs-CZ"/>
        </w:rPr>
        <w:t>í</w:t>
      </w:r>
      <w:r w:rsidRPr="0039490D">
        <w:rPr>
          <w:lang w:val="cs-CZ"/>
        </w:rPr>
        <w:t xml:space="preserve"> zadavatel je</w:t>
      </w:r>
      <w:r w:rsidRPr="0039490D">
        <w:rPr>
          <w:rFonts w:hint="eastAsia"/>
          <w:lang w:val="cs-CZ"/>
        </w:rPr>
        <w:t>š</w:t>
      </w:r>
      <w:r w:rsidRPr="0039490D">
        <w:rPr>
          <w:lang w:val="cs-CZ"/>
        </w:rPr>
        <w:t>t</w:t>
      </w:r>
      <w:r w:rsidRPr="0039490D">
        <w:rPr>
          <w:rFonts w:hint="eastAsia"/>
          <w:lang w:val="cs-CZ"/>
        </w:rPr>
        <w:t>ě</w:t>
      </w:r>
      <w:r w:rsidRPr="0039490D">
        <w:rPr>
          <w:lang w:val="cs-CZ"/>
        </w:rPr>
        <w:t xml:space="preserve"> zjistit osobu nebo osoby, kter</w:t>
      </w:r>
      <w:r w:rsidRPr="0039490D">
        <w:rPr>
          <w:rFonts w:hint="eastAsia"/>
          <w:lang w:val="cs-CZ"/>
        </w:rPr>
        <w:t>é</w:t>
      </w:r>
      <w:r w:rsidRPr="0039490D">
        <w:rPr>
          <w:lang w:val="cs-CZ"/>
        </w:rPr>
        <w:t xml:space="preserve"> mohou na tuto pr</w:t>
      </w:r>
      <w:r w:rsidRPr="0039490D">
        <w:rPr>
          <w:rFonts w:hint="eastAsia"/>
          <w:lang w:val="cs-CZ"/>
        </w:rPr>
        <w:t>á</w:t>
      </w:r>
      <w:r w:rsidRPr="0039490D">
        <w:rPr>
          <w:lang w:val="cs-CZ"/>
        </w:rPr>
        <w:t xml:space="preserve">vnickou </w:t>
      </w:r>
      <w:r w:rsidR="00FB648A" w:rsidRPr="0039490D">
        <w:rPr>
          <w:lang w:val="cs-CZ"/>
        </w:rPr>
        <w:t xml:space="preserve">osobu </w:t>
      </w:r>
      <w:r w:rsidR="00FB648A" w:rsidRPr="0039490D">
        <w:rPr>
          <w:rFonts w:hint="eastAsia"/>
          <w:lang w:val="cs-CZ"/>
        </w:rPr>
        <w:t>–</w:t>
      </w:r>
      <w:r w:rsidR="00FB648A" w:rsidRPr="0039490D">
        <w:rPr>
          <w:lang w:val="cs-CZ"/>
        </w:rPr>
        <w:t xml:space="preserve"> dodavatele</w:t>
      </w:r>
      <w:r w:rsidRPr="0039490D">
        <w:rPr>
          <w:lang w:val="cs-CZ"/>
        </w:rPr>
        <w:t xml:space="preserve"> p</w:t>
      </w:r>
      <w:r w:rsidRPr="0039490D">
        <w:rPr>
          <w:rFonts w:hint="eastAsia"/>
          <w:lang w:val="cs-CZ"/>
        </w:rPr>
        <w:t>ří</w:t>
      </w:r>
      <w:r w:rsidRPr="0039490D">
        <w:rPr>
          <w:lang w:val="cs-CZ"/>
        </w:rPr>
        <w:t>mo nebo nep</w:t>
      </w:r>
      <w:r w:rsidRPr="0039490D">
        <w:rPr>
          <w:rFonts w:hint="eastAsia"/>
          <w:lang w:val="cs-CZ"/>
        </w:rPr>
        <w:t>ří</w:t>
      </w:r>
      <w:r w:rsidRPr="0039490D">
        <w:rPr>
          <w:lang w:val="cs-CZ"/>
        </w:rPr>
        <w:t>mo vykon</w:t>
      </w:r>
      <w:r w:rsidRPr="0039490D">
        <w:rPr>
          <w:rFonts w:hint="eastAsia"/>
          <w:lang w:val="cs-CZ"/>
        </w:rPr>
        <w:t>á</w:t>
      </w:r>
      <w:r w:rsidRPr="0039490D">
        <w:rPr>
          <w:lang w:val="cs-CZ"/>
        </w:rPr>
        <w:t>vat dominantn</w:t>
      </w:r>
      <w:r w:rsidRPr="0039490D">
        <w:rPr>
          <w:rFonts w:hint="eastAsia"/>
          <w:lang w:val="cs-CZ"/>
        </w:rPr>
        <w:t>í</w:t>
      </w:r>
      <w:r w:rsidRPr="0039490D">
        <w:rPr>
          <w:lang w:val="cs-CZ"/>
        </w:rPr>
        <w:t xml:space="preserve"> vliv</w:t>
      </w:r>
      <w:r w:rsidR="005A3668">
        <w:rPr>
          <w:lang w:val="cs-CZ"/>
        </w:rPr>
        <w:t>.</w:t>
      </w:r>
      <w:r w:rsidRPr="0039490D">
        <w:rPr>
          <w:lang w:val="cs-CZ"/>
        </w:rPr>
        <w:t xml:space="preserve"> </w:t>
      </w:r>
      <w:r w:rsidR="006866B6">
        <w:rPr>
          <w:lang w:val="cs-CZ"/>
        </w:rPr>
        <w:t>P</w:t>
      </w:r>
      <w:r w:rsidRPr="0039490D">
        <w:rPr>
          <w:rFonts w:hint="eastAsia"/>
          <w:lang w:val="cs-CZ"/>
        </w:rPr>
        <w:t>ů</w:t>
      </w:r>
      <w:r w:rsidRPr="0039490D">
        <w:rPr>
          <w:lang w:val="cs-CZ"/>
        </w:rPr>
        <w:t>vod pr</w:t>
      </w:r>
      <w:r w:rsidRPr="0039490D">
        <w:rPr>
          <w:rFonts w:hint="eastAsia"/>
          <w:lang w:val="cs-CZ"/>
        </w:rPr>
        <w:t>á</w:t>
      </w:r>
      <w:r w:rsidRPr="0039490D">
        <w:rPr>
          <w:lang w:val="cs-CZ"/>
        </w:rPr>
        <w:t>vnick</w:t>
      </w:r>
      <w:r w:rsidRPr="0039490D">
        <w:rPr>
          <w:rFonts w:hint="eastAsia"/>
          <w:lang w:val="cs-CZ"/>
        </w:rPr>
        <w:t>é</w:t>
      </w:r>
      <w:r w:rsidRPr="0039490D">
        <w:rPr>
          <w:lang w:val="cs-CZ"/>
        </w:rPr>
        <w:t xml:space="preserve"> </w:t>
      </w:r>
      <w:r w:rsidR="00FB648A" w:rsidRPr="0039490D">
        <w:rPr>
          <w:lang w:val="cs-CZ"/>
        </w:rPr>
        <w:t xml:space="preserve">osoby </w:t>
      </w:r>
      <w:r w:rsidR="00FB648A" w:rsidRPr="0039490D">
        <w:rPr>
          <w:rFonts w:hint="eastAsia"/>
          <w:lang w:val="cs-CZ"/>
        </w:rPr>
        <w:t>–</w:t>
      </w:r>
      <w:r w:rsidR="00FB648A" w:rsidRPr="0039490D">
        <w:rPr>
          <w:lang w:val="cs-CZ"/>
        </w:rPr>
        <w:t xml:space="preserve"> dodavatele</w:t>
      </w:r>
      <w:r w:rsidRPr="0039490D">
        <w:rPr>
          <w:lang w:val="cs-CZ"/>
        </w:rPr>
        <w:t xml:space="preserve"> bude tedy n</w:t>
      </w:r>
      <w:r w:rsidRPr="0039490D">
        <w:rPr>
          <w:rFonts w:hint="eastAsia"/>
          <w:lang w:val="cs-CZ"/>
        </w:rPr>
        <w:t>á</w:t>
      </w:r>
      <w:r w:rsidRPr="0039490D">
        <w:rPr>
          <w:lang w:val="cs-CZ"/>
        </w:rPr>
        <w:t>sledn</w:t>
      </w:r>
      <w:r w:rsidRPr="0039490D">
        <w:rPr>
          <w:rFonts w:hint="eastAsia"/>
          <w:lang w:val="cs-CZ"/>
        </w:rPr>
        <w:t>ě</w:t>
      </w:r>
      <w:r w:rsidRPr="0039490D">
        <w:rPr>
          <w:lang w:val="cs-CZ"/>
        </w:rPr>
        <w:t xml:space="preserve"> zji</w:t>
      </w:r>
      <w:r w:rsidRPr="0039490D">
        <w:rPr>
          <w:rFonts w:hint="eastAsia"/>
          <w:lang w:val="cs-CZ"/>
        </w:rPr>
        <w:t>š</w:t>
      </w:r>
      <w:r w:rsidRPr="0039490D">
        <w:rPr>
          <w:lang w:val="cs-CZ"/>
        </w:rPr>
        <w:t>t</w:t>
      </w:r>
      <w:r w:rsidRPr="0039490D">
        <w:rPr>
          <w:rFonts w:hint="eastAsia"/>
          <w:lang w:val="cs-CZ"/>
        </w:rPr>
        <w:t>ě</w:t>
      </w:r>
      <w:r w:rsidRPr="0039490D">
        <w:rPr>
          <w:lang w:val="cs-CZ"/>
        </w:rPr>
        <w:t>n podle p</w:t>
      </w:r>
      <w:r w:rsidRPr="0039490D">
        <w:rPr>
          <w:rFonts w:hint="eastAsia"/>
          <w:lang w:val="cs-CZ"/>
        </w:rPr>
        <w:t>ů</w:t>
      </w:r>
      <w:r w:rsidRPr="0039490D">
        <w:rPr>
          <w:lang w:val="cs-CZ"/>
        </w:rPr>
        <w:t>vodu osoby nebo osob s</w:t>
      </w:r>
      <w:r w:rsidRPr="0039490D">
        <w:rPr>
          <w:rFonts w:hint="eastAsia"/>
          <w:lang w:val="cs-CZ"/>
        </w:rPr>
        <w:t> </w:t>
      </w:r>
      <w:r w:rsidRPr="0039490D">
        <w:rPr>
          <w:lang w:val="cs-CZ"/>
        </w:rPr>
        <w:t>dominantn</w:t>
      </w:r>
      <w:r w:rsidRPr="0039490D">
        <w:rPr>
          <w:rFonts w:hint="eastAsia"/>
          <w:lang w:val="cs-CZ"/>
        </w:rPr>
        <w:t>í</w:t>
      </w:r>
      <w:r w:rsidRPr="0039490D">
        <w:rPr>
          <w:lang w:val="cs-CZ"/>
        </w:rPr>
        <w:t>m vlivem na tuto pr</w:t>
      </w:r>
      <w:r w:rsidRPr="0039490D">
        <w:rPr>
          <w:rFonts w:hint="eastAsia"/>
          <w:lang w:val="cs-CZ"/>
        </w:rPr>
        <w:t>á</w:t>
      </w:r>
      <w:r w:rsidRPr="0039490D">
        <w:rPr>
          <w:lang w:val="cs-CZ"/>
        </w:rPr>
        <w:t xml:space="preserve">vnickou </w:t>
      </w:r>
      <w:r w:rsidR="00FB648A" w:rsidRPr="0039490D">
        <w:rPr>
          <w:lang w:val="cs-CZ"/>
        </w:rPr>
        <w:t xml:space="preserve">osobu </w:t>
      </w:r>
      <w:r w:rsidR="00FB648A" w:rsidRPr="0039490D">
        <w:rPr>
          <w:rFonts w:hint="eastAsia"/>
          <w:lang w:val="cs-CZ"/>
        </w:rPr>
        <w:t>–</w:t>
      </w:r>
      <w:r w:rsidR="00FB648A" w:rsidRPr="0039490D">
        <w:rPr>
          <w:lang w:val="cs-CZ"/>
        </w:rPr>
        <w:t xml:space="preserve"> dodavatele</w:t>
      </w:r>
      <w:r w:rsidR="006866B6">
        <w:rPr>
          <w:lang w:val="cs-CZ"/>
        </w:rPr>
        <w:t>.</w:t>
      </w:r>
    </w:p>
    <w:p w14:paraId="4990AF5C" w14:textId="4B2E50AD" w:rsidR="00494A18" w:rsidRPr="0039490D" w:rsidRDefault="00494A18" w:rsidP="0039490D">
      <w:pPr>
        <w:jc w:val="both"/>
        <w:rPr>
          <w:lang w:val="cs-CZ"/>
        </w:rPr>
      </w:pPr>
      <w:r w:rsidRPr="0039490D">
        <w:rPr>
          <w:lang w:val="cs-CZ"/>
        </w:rPr>
        <w:t>Smysl ov</w:t>
      </w:r>
      <w:r w:rsidRPr="0039490D">
        <w:rPr>
          <w:rFonts w:hint="eastAsia"/>
          <w:lang w:val="cs-CZ"/>
        </w:rPr>
        <w:t>ěř</w:t>
      </w:r>
      <w:r w:rsidRPr="0039490D">
        <w:rPr>
          <w:lang w:val="cs-CZ"/>
        </w:rPr>
        <w:t>ov</w:t>
      </w:r>
      <w:r w:rsidRPr="0039490D">
        <w:rPr>
          <w:rFonts w:hint="eastAsia"/>
          <w:lang w:val="cs-CZ"/>
        </w:rPr>
        <w:t>á</w:t>
      </w:r>
      <w:r w:rsidRPr="0039490D">
        <w:rPr>
          <w:lang w:val="cs-CZ"/>
        </w:rPr>
        <w:t>n</w:t>
      </w:r>
      <w:r w:rsidRPr="0039490D">
        <w:rPr>
          <w:rFonts w:hint="eastAsia"/>
          <w:lang w:val="cs-CZ"/>
        </w:rPr>
        <w:t>í</w:t>
      </w:r>
      <w:r w:rsidRPr="0039490D">
        <w:rPr>
          <w:lang w:val="cs-CZ"/>
        </w:rPr>
        <w:t xml:space="preserve"> p</w:t>
      </w:r>
      <w:r w:rsidRPr="0039490D">
        <w:rPr>
          <w:rFonts w:hint="eastAsia"/>
          <w:lang w:val="cs-CZ"/>
        </w:rPr>
        <w:t>ů</w:t>
      </w:r>
      <w:r w:rsidRPr="0039490D">
        <w:rPr>
          <w:lang w:val="cs-CZ"/>
        </w:rPr>
        <w:t>vodu dodavatele up</w:t>
      </w:r>
      <w:r w:rsidRPr="0039490D">
        <w:rPr>
          <w:rFonts w:hint="eastAsia"/>
          <w:lang w:val="cs-CZ"/>
        </w:rPr>
        <w:t>ř</w:t>
      </w:r>
      <w:r w:rsidRPr="0039490D">
        <w:rPr>
          <w:lang w:val="cs-CZ"/>
        </w:rPr>
        <w:t>es</w:t>
      </w:r>
      <w:r w:rsidRPr="0039490D">
        <w:rPr>
          <w:rFonts w:hint="eastAsia"/>
          <w:lang w:val="cs-CZ"/>
        </w:rPr>
        <w:t>ň</w:t>
      </w:r>
      <w:r w:rsidRPr="0039490D">
        <w:rPr>
          <w:lang w:val="cs-CZ"/>
        </w:rPr>
        <w:t xml:space="preserve">uje </w:t>
      </w:r>
      <w:r w:rsidR="00B415B1" w:rsidRPr="0039490D">
        <w:rPr>
          <w:lang w:val="cs-CZ"/>
        </w:rPr>
        <w:t>bl</w:t>
      </w:r>
      <w:r w:rsidR="00B415B1" w:rsidRPr="0039490D">
        <w:rPr>
          <w:rFonts w:hint="eastAsia"/>
          <w:lang w:val="cs-CZ"/>
        </w:rPr>
        <w:t>íž</w:t>
      </w:r>
      <w:r w:rsidR="00B415B1" w:rsidRPr="0039490D">
        <w:rPr>
          <w:lang w:val="cs-CZ"/>
        </w:rPr>
        <w:t>e</w:t>
      </w:r>
      <w:r w:rsidRPr="0039490D">
        <w:rPr>
          <w:lang w:val="cs-CZ"/>
        </w:rPr>
        <w:t xml:space="preserve"> bod 13 preambule Z</w:t>
      </w:r>
      <w:r w:rsidRPr="0039490D">
        <w:rPr>
          <w:rFonts w:hint="eastAsia"/>
          <w:lang w:val="cs-CZ"/>
        </w:rPr>
        <w:t>á</w:t>
      </w:r>
      <w:r w:rsidRPr="0039490D">
        <w:rPr>
          <w:lang w:val="cs-CZ"/>
        </w:rPr>
        <w:t>kladn</w:t>
      </w:r>
      <w:r w:rsidRPr="0039490D">
        <w:rPr>
          <w:rFonts w:hint="eastAsia"/>
          <w:lang w:val="cs-CZ"/>
        </w:rPr>
        <w:t>í</w:t>
      </w:r>
      <w:r w:rsidRPr="0039490D">
        <w:rPr>
          <w:lang w:val="cs-CZ"/>
        </w:rPr>
        <w:t>ho na</w:t>
      </w:r>
      <w:r w:rsidRPr="0039490D">
        <w:rPr>
          <w:rFonts w:hint="eastAsia"/>
          <w:lang w:val="cs-CZ"/>
        </w:rPr>
        <w:t>ří</w:t>
      </w:r>
      <w:r w:rsidRPr="0039490D">
        <w:rPr>
          <w:lang w:val="cs-CZ"/>
        </w:rPr>
        <w:t>zen</w:t>
      </w:r>
      <w:r w:rsidRPr="0039490D">
        <w:rPr>
          <w:rFonts w:hint="eastAsia"/>
          <w:lang w:val="cs-CZ"/>
        </w:rPr>
        <w:t>í</w:t>
      </w:r>
      <w:r w:rsidRPr="0039490D">
        <w:rPr>
          <w:lang w:val="cs-CZ"/>
        </w:rPr>
        <w:t xml:space="preserve"> k</w:t>
      </w:r>
      <w:r w:rsidRPr="0039490D">
        <w:rPr>
          <w:rFonts w:hint="eastAsia"/>
          <w:lang w:val="cs-CZ"/>
        </w:rPr>
        <w:t> </w:t>
      </w:r>
      <w:r w:rsidRPr="0039490D">
        <w:rPr>
          <w:lang w:val="cs-CZ"/>
        </w:rPr>
        <w:t>IPI, kter</w:t>
      </w:r>
      <w:r w:rsidRPr="0039490D">
        <w:rPr>
          <w:rFonts w:hint="eastAsia"/>
          <w:lang w:val="cs-CZ"/>
        </w:rPr>
        <w:t>ý</w:t>
      </w:r>
      <w:r w:rsidRPr="0039490D">
        <w:rPr>
          <w:lang w:val="cs-CZ"/>
        </w:rPr>
        <w:t xml:space="preserve"> uv</w:t>
      </w:r>
      <w:r w:rsidRPr="0039490D">
        <w:rPr>
          <w:rFonts w:hint="eastAsia"/>
          <w:lang w:val="cs-CZ"/>
        </w:rPr>
        <w:t>á</w:t>
      </w:r>
      <w:r w:rsidRPr="0039490D">
        <w:rPr>
          <w:lang w:val="cs-CZ"/>
        </w:rPr>
        <w:t>d</w:t>
      </w:r>
      <w:r w:rsidRPr="0039490D">
        <w:rPr>
          <w:rFonts w:hint="eastAsia"/>
          <w:lang w:val="cs-CZ"/>
        </w:rPr>
        <w:t>í</w:t>
      </w:r>
      <w:r w:rsidRPr="0039490D">
        <w:rPr>
          <w:lang w:val="cs-CZ"/>
        </w:rPr>
        <w:t xml:space="preserve">, </w:t>
      </w:r>
      <w:r w:rsidRPr="0039490D">
        <w:rPr>
          <w:rFonts w:hint="eastAsia"/>
          <w:lang w:val="cs-CZ"/>
        </w:rPr>
        <w:t>ž</w:t>
      </w:r>
      <w:r w:rsidRPr="0039490D">
        <w:rPr>
          <w:lang w:val="cs-CZ"/>
        </w:rPr>
        <w:t>e pr</w:t>
      </w:r>
      <w:r w:rsidRPr="0039490D">
        <w:rPr>
          <w:rFonts w:hint="eastAsia"/>
          <w:lang w:val="cs-CZ"/>
        </w:rPr>
        <w:t>á</w:t>
      </w:r>
      <w:r w:rsidRPr="0039490D">
        <w:rPr>
          <w:lang w:val="cs-CZ"/>
        </w:rPr>
        <w:t>vnick</w:t>
      </w:r>
      <w:r w:rsidRPr="0039490D">
        <w:rPr>
          <w:rFonts w:hint="eastAsia"/>
          <w:lang w:val="cs-CZ"/>
        </w:rPr>
        <w:t>é</w:t>
      </w:r>
      <w:r w:rsidRPr="0039490D">
        <w:rPr>
          <w:lang w:val="cs-CZ"/>
        </w:rPr>
        <w:t xml:space="preserve"> osoby z</w:t>
      </w:r>
      <w:r w:rsidRPr="0039490D">
        <w:rPr>
          <w:rFonts w:hint="eastAsia"/>
          <w:lang w:val="cs-CZ"/>
        </w:rPr>
        <w:t>ří</w:t>
      </w:r>
      <w:r w:rsidRPr="0039490D">
        <w:rPr>
          <w:lang w:val="cs-CZ"/>
        </w:rPr>
        <w:t>zen</w:t>
      </w:r>
      <w:r w:rsidRPr="0039490D">
        <w:rPr>
          <w:rFonts w:hint="eastAsia"/>
          <w:lang w:val="cs-CZ"/>
        </w:rPr>
        <w:t>é</w:t>
      </w:r>
      <w:r w:rsidRPr="0039490D">
        <w:rPr>
          <w:lang w:val="cs-CZ"/>
        </w:rPr>
        <w:t xml:space="preserve"> nebo jin</w:t>
      </w:r>
      <w:r w:rsidRPr="0039490D">
        <w:rPr>
          <w:rFonts w:hint="eastAsia"/>
          <w:lang w:val="cs-CZ"/>
        </w:rPr>
        <w:t>ý</w:t>
      </w:r>
      <w:r w:rsidRPr="0039490D">
        <w:rPr>
          <w:lang w:val="cs-CZ"/>
        </w:rPr>
        <w:t>m zp</w:t>
      </w:r>
      <w:r w:rsidRPr="0039490D">
        <w:rPr>
          <w:rFonts w:hint="eastAsia"/>
          <w:lang w:val="cs-CZ"/>
        </w:rPr>
        <w:t>ů</w:t>
      </w:r>
      <w:r w:rsidRPr="0039490D">
        <w:rPr>
          <w:lang w:val="cs-CZ"/>
        </w:rPr>
        <w:t>sobem organizovan</w:t>
      </w:r>
      <w:r w:rsidRPr="0039490D">
        <w:rPr>
          <w:rFonts w:hint="eastAsia"/>
          <w:lang w:val="cs-CZ"/>
        </w:rPr>
        <w:t>é</w:t>
      </w:r>
      <w:r w:rsidRPr="0039490D">
        <w:rPr>
          <w:lang w:val="cs-CZ"/>
        </w:rPr>
        <w:t xml:space="preserve"> podle pr</w:t>
      </w:r>
      <w:r w:rsidRPr="0039490D">
        <w:rPr>
          <w:rFonts w:hint="eastAsia"/>
          <w:lang w:val="cs-CZ"/>
        </w:rPr>
        <w:t>á</w:t>
      </w:r>
      <w:r w:rsidRPr="0039490D">
        <w:rPr>
          <w:lang w:val="cs-CZ"/>
        </w:rPr>
        <w:t xml:space="preserve">va </w:t>
      </w:r>
      <w:r w:rsidRPr="0039490D">
        <w:rPr>
          <w:rFonts w:hint="eastAsia"/>
          <w:lang w:val="cs-CZ"/>
        </w:rPr>
        <w:t>č</w:t>
      </w:r>
      <w:r w:rsidRPr="0039490D">
        <w:rPr>
          <w:lang w:val="cs-CZ"/>
        </w:rPr>
        <w:t>lensk</w:t>
      </w:r>
      <w:r w:rsidRPr="0039490D">
        <w:rPr>
          <w:rFonts w:hint="eastAsia"/>
          <w:lang w:val="cs-CZ"/>
        </w:rPr>
        <w:t>é</w:t>
      </w:r>
      <w:r w:rsidRPr="0039490D">
        <w:rPr>
          <w:lang w:val="cs-CZ"/>
        </w:rPr>
        <w:t>ho st</w:t>
      </w:r>
      <w:r w:rsidRPr="0039490D">
        <w:rPr>
          <w:rFonts w:hint="eastAsia"/>
          <w:lang w:val="cs-CZ"/>
        </w:rPr>
        <w:t>á</w:t>
      </w:r>
      <w:r w:rsidRPr="0039490D">
        <w:rPr>
          <w:lang w:val="cs-CZ"/>
        </w:rPr>
        <w:t>tu by m</w:t>
      </w:r>
      <w:r w:rsidRPr="0039490D">
        <w:rPr>
          <w:rFonts w:hint="eastAsia"/>
          <w:lang w:val="cs-CZ"/>
        </w:rPr>
        <w:t>ě</w:t>
      </w:r>
      <w:r w:rsidRPr="0039490D">
        <w:rPr>
          <w:lang w:val="cs-CZ"/>
        </w:rPr>
        <w:t>ly b</w:t>
      </w:r>
      <w:r w:rsidRPr="0039490D">
        <w:rPr>
          <w:rFonts w:hint="eastAsia"/>
          <w:lang w:val="cs-CZ"/>
        </w:rPr>
        <w:t>ý</w:t>
      </w:r>
      <w:r w:rsidRPr="0039490D">
        <w:rPr>
          <w:lang w:val="cs-CZ"/>
        </w:rPr>
        <w:t>t pova</w:t>
      </w:r>
      <w:r w:rsidRPr="0039490D">
        <w:rPr>
          <w:rFonts w:hint="eastAsia"/>
          <w:lang w:val="cs-CZ"/>
        </w:rPr>
        <w:t>ž</w:t>
      </w:r>
      <w:r w:rsidRPr="0039490D">
        <w:rPr>
          <w:lang w:val="cs-CZ"/>
        </w:rPr>
        <w:t>ov</w:t>
      </w:r>
      <w:r w:rsidRPr="0039490D">
        <w:rPr>
          <w:rFonts w:hint="eastAsia"/>
          <w:lang w:val="cs-CZ"/>
        </w:rPr>
        <w:t>á</w:t>
      </w:r>
      <w:r w:rsidRPr="0039490D">
        <w:rPr>
          <w:lang w:val="cs-CZ"/>
        </w:rPr>
        <w:t>ny za osoby maj</w:t>
      </w:r>
      <w:r w:rsidRPr="0039490D">
        <w:rPr>
          <w:rFonts w:hint="eastAsia"/>
          <w:lang w:val="cs-CZ"/>
        </w:rPr>
        <w:t>í</w:t>
      </w:r>
      <w:r w:rsidRPr="0039490D">
        <w:rPr>
          <w:lang w:val="cs-CZ"/>
        </w:rPr>
        <w:t>c</w:t>
      </w:r>
      <w:r w:rsidRPr="0039490D">
        <w:rPr>
          <w:rFonts w:hint="eastAsia"/>
          <w:lang w:val="cs-CZ"/>
        </w:rPr>
        <w:t>í</w:t>
      </w:r>
      <w:r w:rsidRPr="0039490D">
        <w:rPr>
          <w:lang w:val="cs-CZ"/>
        </w:rPr>
        <w:t xml:space="preserve"> p</w:t>
      </w:r>
      <w:r w:rsidRPr="0039490D">
        <w:rPr>
          <w:rFonts w:hint="eastAsia"/>
          <w:lang w:val="cs-CZ"/>
        </w:rPr>
        <w:t>ů</w:t>
      </w:r>
      <w:r w:rsidRPr="0039490D">
        <w:rPr>
          <w:lang w:val="cs-CZ"/>
        </w:rPr>
        <w:t>vod v</w:t>
      </w:r>
      <w:r w:rsidRPr="0039490D">
        <w:rPr>
          <w:rFonts w:hint="eastAsia"/>
          <w:lang w:val="cs-CZ"/>
        </w:rPr>
        <w:t> </w:t>
      </w:r>
      <w:r w:rsidRPr="0039490D">
        <w:rPr>
          <w:lang w:val="cs-CZ"/>
        </w:rPr>
        <w:t>EU pouze tehdy, maj</w:t>
      </w:r>
      <w:r w:rsidRPr="0039490D">
        <w:rPr>
          <w:rFonts w:hint="eastAsia"/>
          <w:lang w:val="cs-CZ"/>
        </w:rPr>
        <w:t>í</w:t>
      </w:r>
      <w:r w:rsidRPr="0039490D">
        <w:rPr>
          <w:lang w:val="cs-CZ"/>
        </w:rPr>
        <w:t>-li p</w:t>
      </w:r>
      <w:r w:rsidRPr="0039490D">
        <w:rPr>
          <w:rFonts w:hint="eastAsia"/>
          <w:lang w:val="cs-CZ"/>
        </w:rPr>
        <w:t>ří</w:t>
      </w:r>
      <w:r w:rsidRPr="0039490D">
        <w:rPr>
          <w:lang w:val="cs-CZ"/>
        </w:rPr>
        <w:t>mou a skute</w:t>
      </w:r>
      <w:r w:rsidRPr="0039490D">
        <w:rPr>
          <w:rFonts w:hint="eastAsia"/>
          <w:lang w:val="cs-CZ"/>
        </w:rPr>
        <w:t>č</w:t>
      </w:r>
      <w:r w:rsidRPr="0039490D">
        <w:rPr>
          <w:lang w:val="cs-CZ"/>
        </w:rPr>
        <w:t>nou vazbu na hospod</w:t>
      </w:r>
      <w:r w:rsidRPr="0039490D">
        <w:rPr>
          <w:rFonts w:hint="eastAsia"/>
          <w:lang w:val="cs-CZ"/>
        </w:rPr>
        <w:t>ář</w:t>
      </w:r>
      <w:r w:rsidRPr="0039490D">
        <w:rPr>
          <w:lang w:val="cs-CZ"/>
        </w:rPr>
        <w:t>stv</w:t>
      </w:r>
      <w:r w:rsidRPr="0039490D">
        <w:rPr>
          <w:rFonts w:hint="eastAsia"/>
          <w:lang w:val="cs-CZ"/>
        </w:rPr>
        <w:t>í</w:t>
      </w:r>
      <w:r w:rsidRPr="0039490D">
        <w:rPr>
          <w:lang w:val="cs-CZ"/>
        </w:rPr>
        <w:t xml:space="preserve"> n</w:t>
      </w:r>
      <w:r w:rsidRPr="0039490D">
        <w:rPr>
          <w:rFonts w:hint="eastAsia"/>
          <w:lang w:val="cs-CZ"/>
        </w:rPr>
        <w:t>ě</w:t>
      </w:r>
      <w:r w:rsidRPr="0039490D">
        <w:rPr>
          <w:lang w:val="cs-CZ"/>
        </w:rPr>
        <w:t>kter</w:t>
      </w:r>
      <w:r w:rsidRPr="0039490D">
        <w:rPr>
          <w:rFonts w:hint="eastAsia"/>
          <w:lang w:val="cs-CZ"/>
        </w:rPr>
        <w:t>é</w:t>
      </w:r>
      <w:r w:rsidRPr="0039490D">
        <w:rPr>
          <w:lang w:val="cs-CZ"/>
        </w:rPr>
        <w:t xml:space="preserve">ho </w:t>
      </w:r>
      <w:r w:rsidRPr="0039490D">
        <w:rPr>
          <w:rFonts w:hint="eastAsia"/>
          <w:lang w:val="cs-CZ"/>
        </w:rPr>
        <w:t>č</w:t>
      </w:r>
      <w:r w:rsidRPr="0039490D">
        <w:rPr>
          <w:lang w:val="cs-CZ"/>
        </w:rPr>
        <w:t>lensk</w:t>
      </w:r>
      <w:r w:rsidRPr="0039490D">
        <w:rPr>
          <w:rFonts w:hint="eastAsia"/>
          <w:lang w:val="cs-CZ"/>
        </w:rPr>
        <w:t>é</w:t>
      </w:r>
      <w:r w:rsidRPr="0039490D">
        <w:rPr>
          <w:lang w:val="cs-CZ"/>
        </w:rPr>
        <w:t>ho st</w:t>
      </w:r>
      <w:r w:rsidRPr="0039490D">
        <w:rPr>
          <w:rFonts w:hint="eastAsia"/>
          <w:lang w:val="cs-CZ"/>
        </w:rPr>
        <w:t>á</w:t>
      </w:r>
      <w:r w:rsidRPr="0039490D">
        <w:rPr>
          <w:lang w:val="cs-CZ"/>
        </w:rPr>
        <w:t>tu EU.</w:t>
      </w:r>
    </w:p>
    <w:p w14:paraId="0D01B72C" w14:textId="5274D412" w:rsidR="00494A18" w:rsidRPr="00AA3331" w:rsidRDefault="00494A18" w:rsidP="00AA3331">
      <w:pPr>
        <w:jc w:val="both"/>
        <w:rPr>
          <w:lang w:val="cs-CZ"/>
        </w:rPr>
      </w:pPr>
      <w:r w:rsidRPr="0039490D">
        <w:rPr>
          <w:lang w:val="cs-CZ"/>
        </w:rPr>
        <w:t>V Z</w:t>
      </w:r>
      <w:r w:rsidRPr="0039490D">
        <w:rPr>
          <w:rFonts w:hint="eastAsia"/>
          <w:lang w:val="cs-CZ"/>
        </w:rPr>
        <w:t>á</w:t>
      </w:r>
      <w:r w:rsidRPr="0039490D">
        <w:rPr>
          <w:lang w:val="cs-CZ"/>
        </w:rPr>
        <w:t>kladn</w:t>
      </w:r>
      <w:r w:rsidRPr="0039490D">
        <w:rPr>
          <w:rFonts w:hint="eastAsia"/>
          <w:lang w:val="cs-CZ"/>
        </w:rPr>
        <w:t>í</w:t>
      </w:r>
      <w:r w:rsidRPr="0039490D">
        <w:rPr>
          <w:lang w:val="cs-CZ"/>
        </w:rPr>
        <w:t>m na</w:t>
      </w:r>
      <w:r w:rsidRPr="0039490D">
        <w:rPr>
          <w:rFonts w:hint="eastAsia"/>
          <w:lang w:val="cs-CZ"/>
        </w:rPr>
        <w:t>ří</w:t>
      </w:r>
      <w:r w:rsidRPr="0039490D">
        <w:rPr>
          <w:lang w:val="cs-CZ"/>
        </w:rPr>
        <w:t>zen</w:t>
      </w:r>
      <w:r w:rsidRPr="0039490D">
        <w:rPr>
          <w:rFonts w:hint="eastAsia"/>
          <w:lang w:val="cs-CZ"/>
        </w:rPr>
        <w:t>í</w:t>
      </w:r>
      <w:r w:rsidRPr="0039490D">
        <w:rPr>
          <w:lang w:val="cs-CZ"/>
        </w:rPr>
        <w:t xml:space="preserve"> k IPI je upraveno (v </w:t>
      </w:r>
      <w:r w:rsidRPr="0039490D">
        <w:rPr>
          <w:rFonts w:hint="eastAsia"/>
          <w:lang w:val="cs-CZ"/>
        </w:rPr>
        <w:t>č</w:t>
      </w:r>
      <w:r w:rsidRPr="0039490D">
        <w:rPr>
          <w:lang w:val="cs-CZ"/>
        </w:rPr>
        <w:t>l</w:t>
      </w:r>
      <w:r w:rsidRPr="0039490D">
        <w:rPr>
          <w:rFonts w:hint="eastAsia"/>
          <w:lang w:val="cs-CZ"/>
        </w:rPr>
        <w:t>á</w:t>
      </w:r>
      <w:r w:rsidRPr="0039490D">
        <w:rPr>
          <w:lang w:val="cs-CZ"/>
        </w:rPr>
        <w:t xml:space="preserve">nku 3 odst. 3), </w:t>
      </w:r>
      <w:r w:rsidRPr="0039490D">
        <w:rPr>
          <w:rFonts w:hint="eastAsia"/>
          <w:lang w:val="cs-CZ"/>
        </w:rPr>
        <w:t>ž</w:t>
      </w:r>
      <w:r w:rsidRPr="0039490D">
        <w:rPr>
          <w:lang w:val="cs-CZ"/>
        </w:rPr>
        <w:t>e zadavatel m</w:t>
      </w:r>
      <w:r w:rsidRPr="0039490D">
        <w:rPr>
          <w:rFonts w:hint="eastAsia"/>
          <w:lang w:val="cs-CZ"/>
        </w:rPr>
        <w:t>ůž</w:t>
      </w:r>
      <w:r w:rsidRPr="0039490D">
        <w:rPr>
          <w:lang w:val="cs-CZ"/>
        </w:rPr>
        <w:t>e kdykoli b</w:t>
      </w:r>
      <w:r w:rsidRPr="0039490D">
        <w:rPr>
          <w:rFonts w:hint="eastAsia"/>
          <w:lang w:val="cs-CZ"/>
        </w:rPr>
        <w:t>ě</w:t>
      </w:r>
      <w:r w:rsidRPr="0039490D">
        <w:rPr>
          <w:lang w:val="cs-CZ"/>
        </w:rPr>
        <w:t>hem zad</w:t>
      </w:r>
      <w:r w:rsidRPr="0039490D">
        <w:rPr>
          <w:rFonts w:hint="eastAsia"/>
          <w:lang w:val="cs-CZ"/>
        </w:rPr>
        <w:t>á</w:t>
      </w:r>
      <w:r w:rsidRPr="0039490D">
        <w:rPr>
          <w:lang w:val="cs-CZ"/>
        </w:rPr>
        <w:t>vac</w:t>
      </w:r>
      <w:r w:rsidRPr="0039490D">
        <w:rPr>
          <w:rFonts w:hint="eastAsia"/>
          <w:lang w:val="cs-CZ"/>
        </w:rPr>
        <w:t>í</w:t>
      </w:r>
      <w:r w:rsidRPr="0039490D">
        <w:rPr>
          <w:lang w:val="cs-CZ"/>
        </w:rPr>
        <w:t xml:space="preserve">ho </w:t>
      </w:r>
      <w:r w:rsidRPr="0039490D">
        <w:rPr>
          <w:rFonts w:hint="eastAsia"/>
          <w:lang w:val="cs-CZ"/>
        </w:rPr>
        <w:t>ří</w:t>
      </w:r>
      <w:r w:rsidRPr="0039490D">
        <w:rPr>
          <w:lang w:val="cs-CZ"/>
        </w:rPr>
        <w:t>zen</w:t>
      </w:r>
      <w:r w:rsidRPr="0039490D">
        <w:rPr>
          <w:rFonts w:hint="eastAsia"/>
          <w:lang w:val="cs-CZ"/>
        </w:rPr>
        <w:t>í</w:t>
      </w:r>
      <w:r w:rsidRPr="0039490D">
        <w:rPr>
          <w:lang w:val="cs-CZ"/>
        </w:rPr>
        <w:t xml:space="preserve"> po</w:t>
      </w:r>
      <w:r w:rsidRPr="0039490D">
        <w:rPr>
          <w:rFonts w:hint="eastAsia"/>
          <w:lang w:val="cs-CZ"/>
        </w:rPr>
        <w:t>žá</w:t>
      </w:r>
      <w:r w:rsidRPr="0039490D">
        <w:rPr>
          <w:lang w:val="cs-CZ"/>
        </w:rPr>
        <w:t>dat dodavatele, aby v</w:t>
      </w:r>
      <w:r w:rsidRPr="0039490D">
        <w:rPr>
          <w:rFonts w:hint="eastAsia"/>
          <w:lang w:val="cs-CZ"/>
        </w:rPr>
        <w:t> </w:t>
      </w:r>
      <w:r w:rsidRPr="0039490D">
        <w:rPr>
          <w:lang w:val="cs-CZ"/>
        </w:rPr>
        <w:t>p</w:t>
      </w:r>
      <w:r w:rsidRPr="0039490D">
        <w:rPr>
          <w:rFonts w:hint="eastAsia"/>
          <w:lang w:val="cs-CZ"/>
        </w:rPr>
        <w:t>ř</w:t>
      </w:r>
      <w:r w:rsidRPr="0039490D">
        <w:rPr>
          <w:lang w:val="cs-CZ"/>
        </w:rPr>
        <w:t>im</w:t>
      </w:r>
      <w:r w:rsidRPr="0039490D">
        <w:rPr>
          <w:rFonts w:hint="eastAsia"/>
          <w:lang w:val="cs-CZ"/>
        </w:rPr>
        <w:t>ěř</w:t>
      </w:r>
      <w:r w:rsidRPr="0039490D">
        <w:rPr>
          <w:lang w:val="cs-CZ"/>
        </w:rPr>
        <w:t>en</w:t>
      </w:r>
      <w:r w:rsidRPr="0039490D">
        <w:rPr>
          <w:rFonts w:hint="eastAsia"/>
          <w:lang w:val="cs-CZ"/>
        </w:rPr>
        <w:t>é</w:t>
      </w:r>
      <w:r w:rsidRPr="0039490D">
        <w:rPr>
          <w:lang w:val="cs-CZ"/>
        </w:rPr>
        <w:t xml:space="preserve"> lh</w:t>
      </w:r>
      <w:r w:rsidRPr="0039490D">
        <w:rPr>
          <w:rFonts w:hint="eastAsia"/>
          <w:lang w:val="cs-CZ"/>
        </w:rPr>
        <w:t>ů</w:t>
      </w:r>
      <w:r w:rsidRPr="0039490D">
        <w:rPr>
          <w:lang w:val="cs-CZ"/>
        </w:rPr>
        <w:t>t</w:t>
      </w:r>
      <w:r w:rsidRPr="0039490D">
        <w:rPr>
          <w:rFonts w:hint="eastAsia"/>
          <w:lang w:val="cs-CZ"/>
        </w:rPr>
        <w:t>ě</w:t>
      </w:r>
      <w:r w:rsidRPr="0039490D">
        <w:rPr>
          <w:lang w:val="cs-CZ"/>
        </w:rPr>
        <w:t xml:space="preserve"> p</w:t>
      </w:r>
      <w:r w:rsidRPr="0039490D">
        <w:rPr>
          <w:rFonts w:hint="eastAsia"/>
          <w:lang w:val="cs-CZ"/>
        </w:rPr>
        <w:t>ř</w:t>
      </w:r>
      <w:r w:rsidRPr="0039490D">
        <w:rPr>
          <w:lang w:val="cs-CZ"/>
        </w:rPr>
        <w:t>edlo</w:t>
      </w:r>
      <w:r w:rsidRPr="0039490D">
        <w:rPr>
          <w:rFonts w:hint="eastAsia"/>
          <w:lang w:val="cs-CZ"/>
        </w:rPr>
        <w:t>ž</w:t>
      </w:r>
      <w:r w:rsidRPr="0039490D">
        <w:rPr>
          <w:lang w:val="cs-CZ"/>
        </w:rPr>
        <w:t>il, roz</w:t>
      </w:r>
      <w:r w:rsidRPr="0039490D">
        <w:rPr>
          <w:rFonts w:hint="eastAsia"/>
          <w:lang w:val="cs-CZ"/>
        </w:rPr>
        <w:t>šíř</w:t>
      </w:r>
      <w:r w:rsidRPr="0039490D">
        <w:rPr>
          <w:lang w:val="cs-CZ"/>
        </w:rPr>
        <w:t xml:space="preserve">il, vyjasnil nebo doplnil informace </w:t>
      </w:r>
      <w:r w:rsidRPr="0039490D">
        <w:rPr>
          <w:rFonts w:hint="eastAsia"/>
          <w:lang w:val="cs-CZ"/>
        </w:rPr>
        <w:t>č</w:t>
      </w:r>
      <w:r w:rsidRPr="0039490D">
        <w:rPr>
          <w:lang w:val="cs-CZ"/>
        </w:rPr>
        <w:t>i dokumenty t</w:t>
      </w:r>
      <w:r w:rsidRPr="0039490D">
        <w:rPr>
          <w:rFonts w:hint="eastAsia"/>
          <w:lang w:val="cs-CZ"/>
        </w:rPr>
        <w:t>ý</w:t>
      </w:r>
      <w:r w:rsidRPr="0039490D">
        <w:rPr>
          <w:lang w:val="cs-CZ"/>
        </w:rPr>
        <w:t>kaj</w:t>
      </w:r>
      <w:r w:rsidRPr="0039490D">
        <w:rPr>
          <w:rFonts w:hint="eastAsia"/>
          <w:lang w:val="cs-CZ"/>
        </w:rPr>
        <w:t>í</w:t>
      </w:r>
      <w:r w:rsidRPr="0039490D">
        <w:rPr>
          <w:lang w:val="cs-CZ"/>
        </w:rPr>
        <w:t>c</w:t>
      </w:r>
      <w:r w:rsidRPr="0039490D">
        <w:rPr>
          <w:rFonts w:hint="eastAsia"/>
          <w:lang w:val="cs-CZ"/>
        </w:rPr>
        <w:t>í</w:t>
      </w:r>
      <w:r w:rsidRPr="0039490D">
        <w:rPr>
          <w:lang w:val="cs-CZ"/>
        </w:rPr>
        <w:t xml:space="preserve"> se ov</w:t>
      </w:r>
      <w:r w:rsidRPr="0039490D">
        <w:rPr>
          <w:rFonts w:hint="eastAsia"/>
          <w:lang w:val="cs-CZ"/>
        </w:rPr>
        <w:t>ěř</w:t>
      </w:r>
      <w:r w:rsidRPr="0039490D">
        <w:rPr>
          <w:lang w:val="cs-CZ"/>
        </w:rPr>
        <w:t>en</w:t>
      </w:r>
      <w:r w:rsidRPr="0039490D">
        <w:rPr>
          <w:rFonts w:hint="eastAsia"/>
          <w:lang w:val="cs-CZ"/>
        </w:rPr>
        <w:t>í</w:t>
      </w:r>
      <w:r w:rsidRPr="0039490D">
        <w:rPr>
          <w:lang w:val="cs-CZ"/>
        </w:rPr>
        <w:t xml:space="preserve"> p</w:t>
      </w:r>
      <w:r w:rsidRPr="0039490D">
        <w:rPr>
          <w:rFonts w:hint="eastAsia"/>
          <w:lang w:val="cs-CZ"/>
        </w:rPr>
        <w:t>ů</w:t>
      </w:r>
      <w:r w:rsidRPr="0039490D">
        <w:rPr>
          <w:lang w:val="cs-CZ"/>
        </w:rPr>
        <w:t xml:space="preserve">vodu dodavatele, pokud je tato </w:t>
      </w:r>
      <w:r w:rsidRPr="0039490D">
        <w:rPr>
          <w:rFonts w:hint="eastAsia"/>
          <w:lang w:val="cs-CZ"/>
        </w:rPr>
        <w:t>žá</w:t>
      </w:r>
      <w:r w:rsidRPr="0039490D">
        <w:rPr>
          <w:lang w:val="cs-CZ"/>
        </w:rPr>
        <w:t>dost pod</w:t>
      </w:r>
      <w:r w:rsidRPr="0039490D">
        <w:rPr>
          <w:rFonts w:hint="eastAsia"/>
          <w:lang w:val="cs-CZ"/>
        </w:rPr>
        <w:t>á</w:t>
      </w:r>
      <w:r w:rsidRPr="0039490D">
        <w:rPr>
          <w:lang w:val="cs-CZ"/>
        </w:rPr>
        <w:t>na v</w:t>
      </w:r>
      <w:r w:rsidRPr="0039490D">
        <w:rPr>
          <w:rFonts w:hint="eastAsia"/>
          <w:lang w:val="cs-CZ"/>
        </w:rPr>
        <w:t> </w:t>
      </w:r>
      <w:r w:rsidRPr="0039490D">
        <w:rPr>
          <w:lang w:val="cs-CZ"/>
        </w:rPr>
        <w:t>souladu se z</w:t>
      </w:r>
      <w:r w:rsidRPr="0039490D">
        <w:rPr>
          <w:rFonts w:hint="eastAsia"/>
          <w:lang w:val="cs-CZ"/>
        </w:rPr>
        <w:t>á</w:t>
      </w:r>
      <w:r w:rsidRPr="0039490D">
        <w:rPr>
          <w:lang w:val="cs-CZ"/>
        </w:rPr>
        <w:t>sadami rovn</w:t>
      </w:r>
      <w:r w:rsidRPr="0039490D">
        <w:rPr>
          <w:rFonts w:hint="eastAsia"/>
          <w:lang w:val="cs-CZ"/>
        </w:rPr>
        <w:t>é</w:t>
      </w:r>
      <w:r w:rsidRPr="0039490D">
        <w:rPr>
          <w:lang w:val="cs-CZ"/>
        </w:rPr>
        <w:t>ho zach</w:t>
      </w:r>
      <w:r w:rsidRPr="0039490D">
        <w:rPr>
          <w:rFonts w:hint="eastAsia"/>
          <w:lang w:val="cs-CZ"/>
        </w:rPr>
        <w:t>á</w:t>
      </w:r>
      <w:r w:rsidRPr="0039490D">
        <w:rPr>
          <w:lang w:val="cs-CZ"/>
        </w:rPr>
        <w:t>zen</w:t>
      </w:r>
      <w:r w:rsidRPr="0039490D">
        <w:rPr>
          <w:rFonts w:hint="eastAsia"/>
          <w:lang w:val="cs-CZ"/>
        </w:rPr>
        <w:t>í</w:t>
      </w:r>
      <w:r w:rsidRPr="0039490D">
        <w:rPr>
          <w:lang w:val="cs-CZ"/>
        </w:rPr>
        <w:t xml:space="preserve"> a</w:t>
      </w:r>
      <w:r w:rsidRPr="0039490D">
        <w:rPr>
          <w:rFonts w:hint="eastAsia"/>
          <w:lang w:val="cs-CZ"/>
        </w:rPr>
        <w:t> </w:t>
      </w:r>
      <w:r w:rsidRPr="0039490D">
        <w:rPr>
          <w:lang w:val="cs-CZ"/>
        </w:rPr>
        <w:t>transparentnosti. Jestli</w:t>
      </w:r>
      <w:r w:rsidRPr="0039490D">
        <w:rPr>
          <w:rFonts w:hint="eastAsia"/>
          <w:lang w:val="cs-CZ"/>
        </w:rPr>
        <w:t>ž</w:t>
      </w:r>
      <w:r w:rsidRPr="0039490D">
        <w:rPr>
          <w:lang w:val="cs-CZ"/>
        </w:rPr>
        <w:t>e</w:t>
      </w:r>
      <w:r w:rsidRPr="00AA3331">
        <w:rPr>
          <w:lang w:val="cs-CZ"/>
        </w:rPr>
        <w:t xml:space="preserve"> dodavatel nepředloží bez</w:t>
      </w:r>
      <w:r w:rsidR="000B31EE">
        <w:rPr>
          <w:lang w:val="cs-CZ"/>
        </w:rPr>
        <w:t> </w:t>
      </w:r>
      <w:r w:rsidRPr="00AA3331">
        <w:rPr>
          <w:lang w:val="cs-CZ"/>
        </w:rPr>
        <w:t>přiměřeného vysvětlení tyto informace nebo dokumenty a zabrání tak tomu, aby zadavatel ověřil jeho původ nebo toto ověření prakticky znemožní či jej velmi ztíží, bude z účasti v zadávacím řízení vyloučen, a to v souladu s § 48 odst. 8 ZZVZ.</w:t>
      </w:r>
    </w:p>
    <w:bookmarkEnd w:id="3"/>
    <w:p w14:paraId="548EE81B" w14:textId="72435601" w:rsidR="00FB24B0" w:rsidRPr="00AA3331" w:rsidRDefault="0048598B" w:rsidP="00AA3331">
      <w:pPr>
        <w:pStyle w:val="Nadpis2"/>
        <w:spacing w:after="240"/>
        <w:jc w:val="both"/>
        <w:rPr>
          <w:lang w:val="cs-CZ"/>
        </w:rPr>
      </w:pPr>
      <w:r>
        <w:rPr>
          <w:lang w:val="cs-CZ"/>
        </w:rPr>
        <w:t>8</w:t>
      </w:r>
      <w:r w:rsidR="00FB24B0" w:rsidRPr="008C26BD">
        <w:rPr>
          <w:lang w:val="cs-CZ"/>
        </w:rPr>
        <w:t>. Smluvní závazek pro vybraného dodavatele</w:t>
      </w:r>
    </w:p>
    <w:p w14:paraId="096B3392" w14:textId="7D41D234" w:rsidR="00FB24B0" w:rsidRPr="008C26BD" w:rsidRDefault="0067076D" w:rsidP="0074289D">
      <w:pPr>
        <w:jc w:val="both"/>
        <w:rPr>
          <w:lang w:val="cs-CZ"/>
        </w:rPr>
      </w:pPr>
      <w:r>
        <w:rPr>
          <w:lang w:val="cs-CZ"/>
        </w:rPr>
        <w:t>Z</w:t>
      </w:r>
      <w:r w:rsidR="00FB24B0" w:rsidRPr="008C26BD">
        <w:rPr>
          <w:lang w:val="cs-CZ"/>
        </w:rPr>
        <w:t>adavatel musí na základě článku 8</w:t>
      </w:r>
      <w:r w:rsidR="00E32825" w:rsidRPr="008C26BD">
        <w:rPr>
          <w:lang w:val="cs-CZ"/>
        </w:rPr>
        <w:t xml:space="preserve"> Z</w:t>
      </w:r>
      <w:r w:rsidR="00FB24B0" w:rsidRPr="008C26BD">
        <w:rPr>
          <w:lang w:val="cs-CZ"/>
        </w:rPr>
        <w:t xml:space="preserve">ákladního nařízení k IPI navíc (nad rámec </w:t>
      </w:r>
      <w:r w:rsidR="00CB593E">
        <w:rPr>
          <w:lang w:val="cs-CZ"/>
        </w:rPr>
        <w:t>vyloučení vybraného dodavatele</w:t>
      </w:r>
      <w:r w:rsidR="00FB24B0" w:rsidRPr="008C26BD">
        <w:rPr>
          <w:lang w:val="cs-CZ"/>
        </w:rPr>
        <w:t xml:space="preserve"> z ČLR)</w:t>
      </w:r>
    </w:p>
    <w:p w14:paraId="70A620C2" w14:textId="3C8F0DAE" w:rsidR="00FB24B0" w:rsidRPr="008C26BD" w:rsidRDefault="00FB24B0" w:rsidP="0074289D">
      <w:pPr>
        <w:jc w:val="both"/>
        <w:rPr>
          <w:lang w:val="cs-CZ"/>
        </w:rPr>
      </w:pPr>
      <w:r w:rsidRPr="008C26BD">
        <w:rPr>
          <w:lang w:val="cs-CZ"/>
        </w:rPr>
        <w:t xml:space="preserve">- v zadávacích řízeních </w:t>
      </w:r>
      <w:r w:rsidR="000F30D3">
        <w:rPr>
          <w:lang w:val="cs-CZ"/>
        </w:rPr>
        <w:t>podléhajících</w:t>
      </w:r>
      <w:r w:rsidRPr="008C26BD">
        <w:rPr>
          <w:lang w:val="cs-CZ"/>
        </w:rPr>
        <w:t xml:space="preserve"> </w:t>
      </w:r>
      <w:r w:rsidR="009C5842">
        <w:rPr>
          <w:lang w:val="cs-CZ"/>
        </w:rPr>
        <w:t>O</w:t>
      </w:r>
      <w:r w:rsidRPr="008C26BD">
        <w:rPr>
          <w:lang w:val="cs-CZ"/>
        </w:rPr>
        <w:t xml:space="preserve">patření IPI a </w:t>
      </w:r>
    </w:p>
    <w:p w14:paraId="30439F93" w14:textId="714EEF82" w:rsidR="00FB24B0" w:rsidRPr="008C26BD" w:rsidRDefault="00FB24B0" w:rsidP="0074289D">
      <w:pPr>
        <w:jc w:val="both"/>
        <w:rPr>
          <w:lang w:val="cs-CZ"/>
        </w:rPr>
      </w:pPr>
      <w:r w:rsidRPr="008C26BD">
        <w:rPr>
          <w:lang w:val="cs-CZ"/>
        </w:rPr>
        <w:t xml:space="preserve">- při zadávání veřejných zakázek </w:t>
      </w:r>
      <w:r w:rsidR="009C5842">
        <w:rPr>
          <w:lang w:val="cs-CZ"/>
        </w:rPr>
        <w:t>na základě RD a v</w:t>
      </w:r>
      <w:r w:rsidR="000F30D3">
        <w:rPr>
          <w:lang w:val="cs-CZ"/>
        </w:rPr>
        <w:t> </w:t>
      </w:r>
      <w:r w:rsidR="009C5842">
        <w:rPr>
          <w:lang w:val="cs-CZ"/>
        </w:rPr>
        <w:t>DNS</w:t>
      </w:r>
      <w:r w:rsidR="000F30D3" w:rsidRPr="000F30D3">
        <w:rPr>
          <w:lang w:val="cs-CZ"/>
        </w:rPr>
        <w:t xml:space="preserve"> podléhajících Opatření </w:t>
      </w:r>
      <w:r w:rsidRPr="008C26BD">
        <w:rPr>
          <w:lang w:val="cs-CZ"/>
        </w:rPr>
        <w:t xml:space="preserve">IPI, </w:t>
      </w:r>
      <w:r w:rsidR="000F30D3">
        <w:rPr>
          <w:lang w:val="cs-CZ"/>
        </w:rPr>
        <w:t>pokud tyto veřejné zakázky</w:t>
      </w:r>
      <w:r w:rsidRPr="008C26BD">
        <w:rPr>
          <w:lang w:val="cs-CZ"/>
        </w:rPr>
        <w:t xml:space="preserve"> výší své předpokládané hodnoty </w:t>
      </w:r>
      <w:r w:rsidR="000F30D3">
        <w:rPr>
          <w:lang w:val="cs-CZ"/>
        </w:rPr>
        <w:t>dosáhnou</w:t>
      </w:r>
      <w:r w:rsidRPr="008C26BD">
        <w:rPr>
          <w:lang w:val="cs-CZ"/>
        </w:rPr>
        <w:t xml:space="preserve"> limitu pro určení nadlimitní veřejné zakázky </w:t>
      </w:r>
    </w:p>
    <w:p w14:paraId="2D4D8FDD" w14:textId="77777777" w:rsidR="00FB24B0" w:rsidRPr="008C26BD" w:rsidRDefault="00FB24B0" w:rsidP="0074289D">
      <w:pPr>
        <w:jc w:val="both"/>
        <w:rPr>
          <w:lang w:val="cs-CZ"/>
        </w:rPr>
      </w:pPr>
      <w:r w:rsidRPr="008C26BD">
        <w:rPr>
          <w:lang w:val="cs-CZ"/>
        </w:rPr>
        <w:t>zahrnout do zadávací dokumentace rovněž následující smluvní závazek, který bude plněn vybraným dodavatelem, a který spočívá v povinnosti:</w:t>
      </w:r>
    </w:p>
    <w:p w14:paraId="1394D360" w14:textId="73519929" w:rsidR="00FB24B0" w:rsidRPr="008C26BD" w:rsidRDefault="00FB24B0" w:rsidP="0074289D">
      <w:pPr>
        <w:jc w:val="both"/>
        <w:rPr>
          <w:lang w:val="cs-CZ"/>
        </w:rPr>
      </w:pPr>
      <w:r w:rsidRPr="008C26BD">
        <w:rPr>
          <w:lang w:val="cs-CZ"/>
        </w:rPr>
        <w:t>a)</w:t>
      </w:r>
      <w:r w:rsidRPr="008C26BD">
        <w:rPr>
          <w:lang w:val="cs-CZ"/>
        </w:rPr>
        <w:tab/>
        <w:t xml:space="preserve">nezadávat více než 50 % celkové hodnoty </w:t>
      </w:r>
      <w:r w:rsidR="008C1D6B">
        <w:rPr>
          <w:lang w:val="cs-CZ"/>
        </w:rPr>
        <w:t>smlouvy</w:t>
      </w:r>
      <w:r w:rsidRPr="008C26BD">
        <w:rPr>
          <w:lang w:val="cs-CZ"/>
        </w:rPr>
        <w:t xml:space="preserve"> poddodavatelům, kterými jsou dodavatelé</w:t>
      </w:r>
      <w:r w:rsidR="00843BA6">
        <w:rPr>
          <w:lang w:val="cs-CZ"/>
        </w:rPr>
        <w:t xml:space="preserve"> pocházející</w:t>
      </w:r>
      <w:r w:rsidRPr="008C26BD">
        <w:rPr>
          <w:lang w:val="cs-CZ"/>
        </w:rPr>
        <w:t xml:space="preserve"> z</w:t>
      </w:r>
      <w:r w:rsidR="009668E4">
        <w:rPr>
          <w:lang w:val="cs-CZ"/>
        </w:rPr>
        <w:t> </w:t>
      </w:r>
      <w:r w:rsidRPr="008C26BD">
        <w:rPr>
          <w:lang w:val="cs-CZ"/>
        </w:rPr>
        <w:t>ČLR</w:t>
      </w:r>
      <w:r w:rsidR="009668E4">
        <w:rPr>
          <w:lang w:val="cs-CZ"/>
        </w:rPr>
        <w:t xml:space="preserve"> (platí jen ve vztahu ke službám a stavebním pracím)</w:t>
      </w:r>
      <w:r w:rsidR="00E32825" w:rsidRPr="008C26BD">
        <w:rPr>
          <w:lang w:val="cs-CZ"/>
        </w:rPr>
        <w:t>;</w:t>
      </w:r>
    </w:p>
    <w:p w14:paraId="4F7DC54B" w14:textId="2F4C8A93" w:rsidR="00FB24B0" w:rsidRPr="008C26BD" w:rsidRDefault="00FB24B0" w:rsidP="0074289D">
      <w:pPr>
        <w:jc w:val="both"/>
        <w:rPr>
          <w:lang w:val="cs-CZ"/>
        </w:rPr>
      </w:pPr>
      <w:r w:rsidRPr="008C26BD">
        <w:rPr>
          <w:lang w:val="cs-CZ"/>
        </w:rPr>
        <w:t>b)</w:t>
      </w:r>
      <w:r w:rsidRPr="008C26BD">
        <w:rPr>
          <w:lang w:val="cs-CZ"/>
        </w:rPr>
        <w:tab/>
        <w:t>zajistit, aby po dobu plnění veřejné zakázky představoval</w:t>
      </w:r>
      <w:r w:rsidR="001263A0">
        <w:rPr>
          <w:lang w:val="cs-CZ"/>
        </w:rPr>
        <w:t>y dodávky</w:t>
      </w:r>
      <w:r w:rsidRPr="008C26BD">
        <w:rPr>
          <w:lang w:val="cs-CZ"/>
        </w:rPr>
        <w:t xml:space="preserve"> zboží</w:t>
      </w:r>
      <w:r w:rsidR="00D20ABF">
        <w:rPr>
          <w:lang w:val="cs-CZ"/>
        </w:rPr>
        <w:t xml:space="preserve"> </w:t>
      </w:r>
      <w:r w:rsidR="00495D4E">
        <w:rPr>
          <w:lang w:val="cs-CZ"/>
        </w:rPr>
        <w:t>(včetně</w:t>
      </w:r>
      <w:r w:rsidR="00944C69">
        <w:rPr>
          <w:lang w:val="cs-CZ"/>
        </w:rPr>
        <w:t xml:space="preserve"> případných</w:t>
      </w:r>
      <w:r w:rsidR="00D20ABF">
        <w:rPr>
          <w:lang w:val="cs-CZ"/>
        </w:rPr>
        <w:t xml:space="preserve"> služ</w:t>
      </w:r>
      <w:r w:rsidR="00C9476D">
        <w:rPr>
          <w:lang w:val="cs-CZ"/>
        </w:rPr>
        <w:t>eb</w:t>
      </w:r>
      <w:r w:rsidR="00D20ABF">
        <w:rPr>
          <w:lang w:val="cs-CZ"/>
        </w:rPr>
        <w:t xml:space="preserve"> </w:t>
      </w:r>
      <w:r w:rsidR="009C7BD1">
        <w:rPr>
          <w:lang w:val="cs-CZ"/>
        </w:rPr>
        <w:t>nebo</w:t>
      </w:r>
      <w:r w:rsidR="00D20ABF">
        <w:rPr>
          <w:lang w:val="cs-CZ"/>
        </w:rPr>
        <w:t xml:space="preserve"> stavební</w:t>
      </w:r>
      <w:r w:rsidR="00C9476D">
        <w:rPr>
          <w:lang w:val="cs-CZ"/>
        </w:rPr>
        <w:t>ch</w:t>
      </w:r>
      <w:r w:rsidR="00D20ABF">
        <w:rPr>
          <w:lang w:val="cs-CZ"/>
        </w:rPr>
        <w:t xml:space="preserve"> pr</w:t>
      </w:r>
      <w:r w:rsidR="00495D4E">
        <w:rPr>
          <w:lang w:val="cs-CZ"/>
        </w:rPr>
        <w:t>a</w:t>
      </w:r>
      <w:r w:rsidR="00D20ABF">
        <w:rPr>
          <w:lang w:val="cs-CZ"/>
        </w:rPr>
        <w:t>c</w:t>
      </w:r>
      <w:r w:rsidR="00C9476D">
        <w:rPr>
          <w:lang w:val="cs-CZ"/>
        </w:rPr>
        <w:t>í</w:t>
      </w:r>
      <w:r w:rsidRPr="008C26BD">
        <w:rPr>
          <w:lang w:val="cs-CZ"/>
        </w:rPr>
        <w:t xml:space="preserve"> </w:t>
      </w:r>
      <w:r w:rsidR="00C9476D">
        <w:rPr>
          <w:lang w:val="cs-CZ"/>
        </w:rPr>
        <w:t>poskytnutých při plnění</w:t>
      </w:r>
      <w:r w:rsidR="00C9476D" w:rsidRPr="008C26BD">
        <w:rPr>
          <w:lang w:val="cs-CZ"/>
        </w:rPr>
        <w:t xml:space="preserve"> </w:t>
      </w:r>
      <w:r w:rsidRPr="008C26BD">
        <w:rPr>
          <w:lang w:val="cs-CZ"/>
        </w:rPr>
        <w:t>veřejné zakázky</w:t>
      </w:r>
      <w:r w:rsidR="00944C69">
        <w:rPr>
          <w:lang w:val="cs-CZ"/>
        </w:rPr>
        <w:t>)</w:t>
      </w:r>
      <w:r w:rsidRPr="008C26BD">
        <w:rPr>
          <w:lang w:val="cs-CZ"/>
        </w:rPr>
        <w:t xml:space="preserve"> pocház</w:t>
      </w:r>
      <w:r w:rsidR="00944C69">
        <w:rPr>
          <w:lang w:val="cs-CZ"/>
        </w:rPr>
        <w:t>ej</w:t>
      </w:r>
      <w:r w:rsidRPr="008C26BD">
        <w:rPr>
          <w:lang w:val="cs-CZ"/>
        </w:rPr>
        <w:t>í</w:t>
      </w:r>
      <w:r w:rsidR="00CD0D4B">
        <w:rPr>
          <w:lang w:val="cs-CZ"/>
        </w:rPr>
        <w:t>c</w:t>
      </w:r>
      <w:r w:rsidR="00495D4E">
        <w:rPr>
          <w:lang w:val="cs-CZ"/>
        </w:rPr>
        <w:t>í</w:t>
      </w:r>
      <w:r w:rsidR="00944C69">
        <w:rPr>
          <w:lang w:val="cs-CZ"/>
        </w:rPr>
        <w:t>ho</w:t>
      </w:r>
      <w:r w:rsidRPr="008C26BD">
        <w:rPr>
          <w:lang w:val="cs-CZ"/>
        </w:rPr>
        <w:t xml:space="preserve"> z ČLR nejvýše 50 % celkové hodnoty plnění této veřejné zakázky, bez ohledu na</w:t>
      </w:r>
      <w:r w:rsidR="003477A4" w:rsidRPr="00597DAE">
        <w:rPr>
          <w:lang w:val="cs-CZ"/>
        </w:rPr>
        <w:t> </w:t>
      </w:r>
      <w:r w:rsidRPr="008C26BD">
        <w:rPr>
          <w:lang w:val="cs-CZ"/>
        </w:rPr>
        <w:t>to, zda toto zboží</w:t>
      </w:r>
      <w:r w:rsidR="00C9476D">
        <w:rPr>
          <w:lang w:val="cs-CZ"/>
        </w:rPr>
        <w:t xml:space="preserve"> </w:t>
      </w:r>
      <w:r w:rsidR="00944C69">
        <w:rPr>
          <w:lang w:val="cs-CZ"/>
        </w:rPr>
        <w:t>(a případn</w:t>
      </w:r>
      <w:r w:rsidR="0082641F">
        <w:rPr>
          <w:lang w:val="cs-CZ"/>
        </w:rPr>
        <w:t>ě i</w:t>
      </w:r>
      <w:r w:rsidR="00944C69">
        <w:rPr>
          <w:lang w:val="cs-CZ"/>
        </w:rPr>
        <w:t xml:space="preserve"> </w:t>
      </w:r>
      <w:r w:rsidR="00C9476D">
        <w:rPr>
          <w:lang w:val="cs-CZ"/>
        </w:rPr>
        <w:t xml:space="preserve">služby </w:t>
      </w:r>
      <w:r w:rsidR="00404C30">
        <w:rPr>
          <w:lang w:val="cs-CZ"/>
        </w:rPr>
        <w:t>nebo</w:t>
      </w:r>
      <w:r w:rsidR="00C9476D">
        <w:rPr>
          <w:lang w:val="cs-CZ"/>
        </w:rPr>
        <w:t xml:space="preserve"> stavební práce</w:t>
      </w:r>
      <w:r w:rsidR="00944C69">
        <w:rPr>
          <w:lang w:val="cs-CZ"/>
        </w:rPr>
        <w:t>)</w:t>
      </w:r>
      <w:r w:rsidRPr="008C26BD">
        <w:rPr>
          <w:lang w:val="cs-CZ"/>
        </w:rPr>
        <w:t xml:space="preserve"> dodává</w:t>
      </w:r>
      <w:r w:rsidR="00944C69">
        <w:rPr>
          <w:lang w:val="cs-CZ"/>
        </w:rPr>
        <w:t xml:space="preserve"> (poskytuje)</w:t>
      </w:r>
      <w:r w:rsidRPr="008C26BD">
        <w:rPr>
          <w:lang w:val="cs-CZ"/>
        </w:rPr>
        <w:t xml:space="preserve"> vybraný dodavatel nebo jeho poddodavatel;</w:t>
      </w:r>
    </w:p>
    <w:p w14:paraId="2706A9A9" w14:textId="4FCA47D4" w:rsidR="00FB24B0" w:rsidRPr="008C26BD" w:rsidRDefault="00FB24B0" w:rsidP="0074289D">
      <w:pPr>
        <w:jc w:val="both"/>
        <w:rPr>
          <w:lang w:val="cs-CZ"/>
        </w:rPr>
      </w:pPr>
      <w:r w:rsidRPr="008C26BD">
        <w:rPr>
          <w:lang w:val="cs-CZ"/>
        </w:rPr>
        <w:lastRenderedPageBreak/>
        <w:t>c)</w:t>
      </w:r>
      <w:r w:rsidRPr="008C26BD">
        <w:rPr>
          <w:lang w:val="cs-CZ"/>
        </w:rPr>
        <w:tab/>
        <w:t>poskytnout zadavateli na jeho žádost příslušné důkazy vztahující se k písmenu a) nebo b), a</w:t>
      </w:r>
      <w:r w:rsidR="003477A4">
        <w:rPr>
          <w:lang w:val="cs-CZ"/>
        </w:rPr>
        <w:t> </w:t>
      </w:r>
      <w:r w:rsidRPr="008C26BD">
        <w:rPr>
          <w:lang w:val="cs-CZ"/>
        </w:rPr>
        <w:t>to nejpozději při dokončení plnění</w:t>
      </w:r>
      <w:r w:rsidR="008C1D6B">
        <w:rPr>
          <w:lang w:val="cs-CZ"/>
        </w:rPr>
        <w:t xml:space="preserve"> smlouvy</w:t>
      </w:r>
      <w:r w:rsidRPr="008C26BD">
        <w:rPr>
          <w:lang w:val="cs-CZ"/>
        </w:rPr>
        <w:t>;</w:t>
      </w:r>
    </w:p>
    <w:p w14:paraId="45A782F3" w14:textId="45E77E26" w:rsidR="00FB24B0" w:rsidRPr="008C26BD" w:rsidRDefault="00FB24B0" w:rsidP="0074289D">
      <w:pPr>
        <w:jc w:val="both"/>
        <w:rPr>
          <w:lang w:val="cs-CZ"/>
        </w:rPr>
      </w:pPr>
      <w:r w:rsidRPr="008C26BD">
        <w:rPr>
          <w:lang w:val="cs-CZ"/>
        </w:rPr>
        <w:t>d)</w:t>
      </w:r>
      <w:r w:rsidRPr="008C26BD">
        <w:rPr>
          <w:lang w:val="cs-CZ"/>
        </w:rPr>
        <w:tab/>
        <w:t>v případě nedodržení povinností uvedených v písmenu a) nebo b) uhradit přiměřené penále ve výši od 10 % do 30 % celkové hodnoty</w:t>
      </w:r>
      <w:r w:rsidR="008C1D6B">
        <w:rPr>
          <w:lang w:val="cs-CZ"/>
        </w:rPr>
        <w:t xml:space="preserve"> smlouvy</w:t>
      </w:r>
      <w:r w:rsidRPr="008C26BD">
        <w:rPr>
          <w:lang w:val="cs-CZ"/>
        </w:rPr>
        <w:t>.</w:t>
      </w:r>
    </w:p>
    <w:p w14:paraId="496472A7" w14:textId="16F8ED43" w:rsidR="008C1D6B" w:rsidRPr="008C26BD" w:rsidRDefault="00FB24B0" w:rsidP="0074289D">
      <w:pPr>
        <w:jc w:val="both"/>
        <w:rPr>
          <w:lang w:val="cs-CZ"/>
        </w:rPr>
      </w:pPr>
      <w:r w:rsidRPr="008C26BD">
        <w:rPr>
          <w:lang w:val="cs-CZ"/>
        </w:rPr>
        <w:t xml:space="preserve">Pro účely </w:t>
      </w:r>
      <w:r w:rsidR="00E32825" w:rsidRPr="008C26BD">
        <w:rPr>
          <w:lang w:val="cs-CZ"/>
        </w:rPr>
        <w:t xml:space="preserve">plnění povinnosti podle </w:t>
      </w:r>
      <w:r w:rsidRPr="008C26BD">
        <w:rPr>
          <w:lang w:val="cs-CZ"/>
        </w:rPr>
        <w:t xml:space="preserve">písm. c) je dostačující prokázat, že více než 50 % celkové hodnoty </w:t>
      </w:r>
      <w:r w:rsidR="008C1D6B">
        <w:rPr>
          <w:lang w:val="cs-CZ"/>
        </w:rPr>
        <w:t>smlouvy</w:t>
      </w:r>
      <w:r w:rsidRPr="008C26BD">
        <w:rPr>
          <w:lang w:val="cs-CZ"/>
        </w:rPr>
        <w:t xml:space="preserve"> pochází z jiných zemí, než je ČLR. </w:t>
      </w:r>
    </w:p>
    <w:p w14:paraId="2404484A" w14:textId="77777777" w:rsidR="00FB24B0" w:rsidRPr="008C26BD" w:rsidRDefault="00FB24B0" w:rsidP="0074289D">
      <w:pPr>
        <w:jc w:val="both"/>
        <w:rPr>
          <w:b/>
          <w:bCs/>
          <w:lang w:val="cs-CZ"/>
        </w:rPr>
      </w:pPr>
      <w:r w:rsidRPr="008C26BD">
        <w:rPr>
          <w:b/>
          <w:bCs/>
          <w:lang w:val="cs-CZ"/>
        </w:rPr>
        <w:t>Původ zboží</w:t>
      </w:r>
    </w:p>
    <w:p w14:paraId="53560D68" w14:textId="516120D8" w:rsidR="00FB24B0" w:rsidRPr="008C26BD" w:rsidRDefault="00FB24B0" w:rsidP="0074289D">
      <w:pPr>
        <w:jc w:val="both"/>
        <w:rPr>
          <w:lang w:val="cs-CZ"/>
        </w:rPr>
      </w:pPr>
      <w:r w:rsidRPr="008C26BD">
        <w:rPr>
          <w:lang w:val="cs-CZ"/>
        </w:rPr>
        <w:t xml:space="preserve">Původ zboží má být (v souladu s </w:t>
      </w:r>
      <w:r w:rsidR="002641AA">
        <w:rPr>
          <w:lang w:val="cs-CZ"/>
        </w:rPr>
        <w:t>O</w:t>
      </w:r>
      <w:r w:rsidR="002641AA" w:rsidRPr="008C26BD">
        <w:rPr>
          <w:lang w:val="cs-CZ"/>
        </w:rPr>
        <w:t xml:space="preserve">dpověďmi </w:t>
      </w:r>
      <w:r w:rsidRPr="008C26BD">
        <w:rPr>
          <w:lang w:val="cs-CZ"/>
        </w:rPr>
        <w:t>na FAQ) určen na základě nepreferenčních pravidel původu, která jsou stanovena v celním kodexu Unie, a která dále upřesňují příslušná ustanovení nařízení Komise v přenesené pravomoci (EU) 2015/2446.</w:t>
      </w:r>
    </w:p>
    <w:p w14:paraId="274D3669" w14:textId="014241F2" w:rsidR="00FB24B0" w:rsidRPr="008C26BD" w:rsidRDefault="00FB24B0" w:rsidP="0074289D">
      <w:pPr>
        <w:jc w:val="both"/>
        <w:rPr>
          <w:lang w:val="cs-CZ"/>
        </w:rPr>
      </w:pPr>
      <w:r w:rsidRPr="008C26BD">
        <w:rPr>
          <w:lang w:val="cs-CZ"/>
        </w:rPr>
        <w:t>Nepreferenční pravidla původu se v podstatě používají k určení země původu zboží, k</w:t>
      </w:r>
      <w:r w:rsidR="00D26D5F">
        <w:rPr>
          <w:lang w:val="cs-CZ"/>
        </w:rPr>
        <w:t> </w:t>
      </w:r>
      <w:r w:rsidRPr="008C26BD">
        <w:rPr>
          <w:lang w:val="cs-CZ"/>
        </w:rPr>
        <w:t>uplatnění doložky nejvyšších výhod (tj. standardního celního zacházení Unie), ale také k</w:t>
      </w:r>
      <w:r w:rsidR="00D26D5F">
        <w:rPr>
          <w:lang w:val="cs-CZ"/>
        </w:rPr>
        <w:t> </w:t>
      </w:r>
      <w:r w:rsidRPr="008C26BD">
        <w:rPr>
          <w:lang w:val="cs-CZ"/>
        </w:rPr>
        <w:t xml:space="preserve">provádění řady opatření obchodní politiky, jako jsou antidumpingová a vyrovnávací cla, obchodní embarga, ochranná opatření a množstevní omezení nebo celní kvóty. Používají se také pro obchodní statistiky, veřejné zakázky a označování původu. Unie uplatňuje vlastní soubor ustanovení o nepreferenčních pravidlech původu, která se mohou lišit od pravidel jakékoli jiné třetí země. </w:t>
      </w:r>
    </w:p>
    <w:p w14:paraId="582D15A3" w14:textId="5E37C8E1" w:rsidR="00FB24B0" w:rsidRPr="008C26BD" w:rsidRDefault="00FB24B0" w:rsidP="0074289D">
      <w:pPr>
        <w:jc w:val="both"/>
        <w:rPr>
          <w:lang w:val="cs-CZ"/>
        </w:rPr>
      </w:pPr>
      <w:r w:rsidRPr="008C26BD">
        <w:rPr>
          <w:lang w:val="cs-CZ"/>
        </w:rPr>
        <w:t xml:space="preserve">Pro účely </w:t>
      </w:r>
      <w:r w:rsidR="00221C9F">
        <w:rPr>
          <w:lang w:val="cs-CZ"/>
        </w:rPr>
        <w:t>článku 8 odst. 1 Základního nařízení k IPI</w:t>
      </w:r>
      <w:r w:rsidRPr="008C26BD">
        <w:rPr>
          <w:lang w:val="cs-CZ"/>
        </w:rPr>
        <w:t xml:space="preserve"> se zboží definuje jako zboží uvedené v</w:t>
      </w:r>
      <w:r w:rsidR="006234FC">
        <w:rPr>
          <w:lang w:val="cs-CZ"/>
        </w:rPr>
        <w:t> </w:t>
      </w:r>
      <w:r w:rsidRPr="008C26BD">
        <w:rPr>
          <w:lang w:val="cs-CZ"/>
        </w:rPr>
        <w:t xml:space="preserve">předmětu plnění smlouvy uzavřené na veřejnou zakázku. Požadavky na původ se nevztahují na žádné vstupy, materiály ani složky obsažené v dodaném zboží. Materiály, zboží a komponenty, které mají být začleněny do pořizovaného zboží nebo tvořit jeho součást, proto nespadají pod </w:t>
      </w:r>
      <w:r w:rsidR="00221C9F">
        <w:rPr>
          <w:lang w:val="cs-CZ"/>
        </w:rPr>
        <w:t>v článku 8 odst. 1 Základního nařízení k IPI uvedené limity</w:t>
      </w:r>
      <w:r w:rsidRPr="008C26BD">
        <w:rPr>
          <w:lang w:val="cs-CZ"/>
        </w:rPr>
        <w:t>. Pokud se například nákup týká zařízení pro magnetickou rezonanci</w:t>
      </w:r>
      <w:r w:rsidR="002C00F9">
        <w:rPr>
          <w:lang w:val="cs-CZ"/>
        </w:rPr>
        <w:t>, tak</w:t>
      </w:r>
      <w:r w:rsidRPr="008C26BD">
        <w:rPr>
          <w:lang w:val="cs-CZ"/>
        </w:rPr>
        <w:t xml:space="preserve"> zadavatelé nemusí ověřovat původ různých elektronických komponent těchto zařízení, aby </w:t>
      </w:r>
      <w:r w:rsidR="009B7CE0">
        <w:rPr>
          <w:lang w:val="cs-CZ"/>
        </w:rPr>
        <w:t>vyhodnot</w:t>
      </w:r>
      <w:r w:rsidR="000B72FE">
        <w:rPr>
          <w:lang w:val="cs-CZ"/>
        </w:rPr>
        <w:t xml:space="preserve">ili, zda je či není překročen </w:t>
      </w:r>
      <w:r w:rsidRPr="008C26BD">
        <w:rPr>
          <w:lang w:val="cs-CZ"/>
        </w:rPr>
        <w:t>50% limit hodnoty</w:t>
      </w:r>
      <w:r w:rsidR="000B72FE" w:rsidRPr="000B72FE">
        <w:rPr>
          <w:lang w:val="cs-CZ"/>
        </w:rPr>
        <w:t xml:space="preserve"> </w:t>
      </w:r>
      <w:r w:rsidR="000B72FE">
        <w:rPr>
          <w:lang w:val="cs-CZ"/>
        </w:rPr>
        <w:t>smlouvy</w:t>
      </w:r>
      <w:r w:rsidRPr="008C26BD">
        <w:rPr>
          <w:lang w:val="cs-CZ"/>
        </w:rPr>
        <w:t xml:space="preserve">. Tyto komponenty mohou být jakéhokoli původu. </w:t>
      </w:r>
      <w:r w:rsidR="00DC4E46" w:rsidRPr="008C26BD">
        <w:rPr>
          <w:lang w:val="cs-CZ"/>
        </w:rPr>
        <w:t>Vyžadováno je jen</w:t>
      </w:r>
      <w:r w:rsidRPr="008C26BD">
        <w:rPr>
          <w:lang w:val="cs-CZ"/>
        </w:rPr>
        <w:t xml:space="preserve"> ověření původu zařízení </w:t>
      </w:r>
      <w:r w:rsidR="00531F70" w:rsidRPr="008C26BD">
        <w:rPr>
          <w:lang w:val="cs-CZ"/>
        </w:rPr>
        <w:t xml:space="preserve">pro </w:t>
      </w:r>
      <w:r w:rsidR="0048598B">
        <w:rPr>
          <w:lang w:val="cs-CZ"/>
        </w:rPr>
        <w:t>magnetickou rezonanci</w:t>
      </w:r>
      <w:r w:rsidRPr="008C26BD">
        <w:rPr>
          <w:lang w:val="cs-CZ"/>
        </w:rPr>
        <w:t xml:space="preserve">, která jsou předmětem </w:t>
      </w:r>
      <w:r w:rsidR="0048598B">
        <w:rPr>
          <w:lang w:val="cs-CZ"/>
        </w:rPr>
        <w:t xml:space="preserve">plnění </w:t>
      </w:r>
      <w:r w:rsidR="002C00F9">
        <w:rPr>
          <w:lang w:val="cs-CZ"/>
        </w:rPr>
        <w:t xml:space="preserve">ze </w:t>
      </w:r>
      <w:r w:rsidRPr="008C26BD">
        <w:rPr>
          <w:lang w:val="cs-CZ"/>
        </w:rPr>
        <w:t>smlouvy</w:t>
      </w:r>
      <w:r w:rsidR="00531F70" w:rsidRPr="008C26BD">
        <w:rPr>
          <w:lang w:val="cs-CZ"/>
        </w:rPr>
        <w:t>.</w:t>
      </w:r>
    </w:p>
    <w:p w14:paraId="54A3F098" w14:textId="4F2D04F6" w:rsidR="00FB24B0" w:rsidRPr="008C26BD" w:rsidRDefault="00FB24B0" w:rsidP="0074289D">
      <w:pPr>
        <w:jc w:val="both"/>
        <w:rPr>
          <w:lang w:val="cs-CZ"/>
        </w:rPr>
      </w:pPr>
      <w:r w:rsidRPr="008C26BD">
        <w:rPr>
          <w:lang w:val="cs-CZ"/>
        </w:rPr>
        <w:t xml:space="preserve">Bližší informace k původu zboží lze nalézt </w:t>
      </w:r>
      <w:r w:rsidRPr="002C00F9">
        <w:rPr>
          <w:b/>
          <w:bCs/>
          <w:lang w:val="cs-CZ"/>
        </w:rPr>
        <w:t>pod bodem 3 Určení původu zboží v Pokynech od</w:t>
      </w:r>
      <w:r w:rsidR="00D436E2">
        <w:rPr>
          <w:b/>
          <w:bCs/>
          <w:lang w:val="cs-CZ"/>
        </w:rPr>
        <w:t> </w:t>
      </w:r>
      <w:r w:rsidRPr="002C00F9">
        <w:rPr>
          <w:b/>
          <w:bCs/>
          <w:lang w:val="cs-CZ"/>
        </w:rPr>
        <w:t>Komise</w:t>
      </w:r>
      <w:r w:rsidRPr="008C26BD">
        <w:rPr>
          <w:lang w:val="cs-CZ"/>
        </w:rPr>
        <w:t>.</w:t>
      </w:r>
    </w:p>
    <w:p w14:paraId="3051E404" w14:textId="77777777" w:rsidR="00FB24B0" w:rsidRPr="008C26BD" w:rsidRDefault="00FB24B0" w:rsidP="0074289D">
      <w:pPr>
        <w:jc w:val="both"/>
        <w:rPr>
          <w:b/>
          <w:bCs/>
          <w:lang w:val="cs-CZ"/>
        </w:rPr>
      </w:pPr>
      <w:r w:rsidRPr="008C26BD">
        <w:rPr>
          <w:b/>
          <w:bCs/>
          <w:lang w:val="cs-CZ"/>
        </w:rPr>
        <w:t>Poskytnutí příslušných důkazů na požádání</w:t>
      </w:r>
    </w:p>
    <w:p w14:paraId="50A53D67" w14:textId="67AADA7A" w:rsidR="00FB24B0" w:rsidRPr="008C26BD" w:rsidRDefault="00FB24B0" w:rsidP="0074289D">
      <w:pPr>
        <w:jc w:val="both"/>
        <w:rPr>
          <w:lang w:val="cs-CZ"/>
        </w:rPr>
      </w:pPr>
      <w:r w:rsidRPr="008C26BD">
        <w:rPr>
          <w:lang w:val="cs-CZ"/>
        </w:rPr>
        <w:t>O informace k původu dodávaného zboží může zadavatel požádat kdykoli během plnění smlouvy.</w:t>
      </w:r>
    </w:p>
    <w:p w14:paraId="6E316AFD" w14:textId="40684FAF" w:rsidR="00FB24B0" w:rsidRPr="008C26BD" w:rsidRDefault="002C00F9" w:rsidP="0074289D">
      <w:pPr>
        <w:jc w:val="both"/>
        <w:rPr>
          <w:lang w:val="cs-CZ"/>
        </w:rPr>
      </w:pPr>
      <w:r>
        <w:rPr>
          <w:lang w:val="cs-CZ"/>
        </w:rPr>
        <w:t xml:space="preserve">Podle </w:t>
      </w:r>
      <w:r w:rsidR="00040D09">
        <w:rPr>
          <w:lang w:val="cs-CZ"/>
        </w:rPr>
        <w:t>bodu</w:t>
      </w:r>
      <w:r>
        <w:rPr>
          <w:lang w:val="cs-CZ"/>
        </w:rPr>
        <w:t xml:space="preserve"> </w:t>
      </w:r>
      <w:r w:rsidRPr="00D460DF">
        <w:rPr>
          <w:b/>
          <w:bCs/>
          <w:lang w:val="cs-CZ"/>
        </w:rPr>
        <w:t>4.2 </w:t>
      </w:r>
      <w:r w:rsidRPr="00D460DF">
        <w:rPr>
          <w:b/>
          <w:bCs/>
          <w:i/>
          <w:iCs/>
          <w:lang w:val="cs-CZ"/>
        </w:rPr>
        <w:t>Pokynů od Komise platí, že</w:t>
      </w:r>
      <w:r w:rsidR="00FB24B0" w:rsidRPr="008C26BD">
        <w:rPr>
          <w:lang w:val="cs-CZ"/>
        </w:rPr>
        <w:t xml:space="preserve"> je</w:t>
      </w:r>
      <w:r>
        <w:rPr>
          <w:lang w:val="cs-CZ"/>
        </w:rPr>
        <w:t>-li</w:t>
      </w:r>
      <w:r w:rsidR="00FB24B0" w:rsidRPr="008C26BD">
        <w:rPr>
          <w:lang w:val="cs-CZ"/>
        </w:rPr>
        <w:t xml:space="preserve"> o tyto informace požádáno, musí vybraný dodavatel výslovně uvést, že zboží dodané při plnění smlouvy splňuje požadavky na </w:t>
      </w:r>
      <w:r w:rsidR="0048598B">
        <w:rPr>
          <w:lang w:val="cs-CZ"/>
        </w:rPr>
        <w:t>limity</w:t>
      </w:r>
      <w:r w:rsidR="00FB24B0" w:rsidRPr="008C26BD">
        <w:rPr>
          <w:lang w:val="cs-CZ"/>
        </w:rPr>
        <w:t xml:space="preserve"> týkající se původu dodaného zboží. K tomu účelu by měl dodavatel zadavateli poskytnout </w:t>
      </w:r>
      <w:r w:rsidR="00FB24B0" w:rsidRPr="00597DAE">
        <w:rPr>
          <w:b/>
          <w:bCs/>
          <w:lang w:val="cs-CZ"/>
        </w:rPr>
        <w:t>prohlášení</w:t>
      </w:r>
      <w:r w:rsidR="00FB24B0" w:rsidRPr="008C26BD">
        <w:rPr>
          <w:lang w:val="cs-CZ"/>
        </w:rPr>
        <w:t>, které může být vypracováno tímto způsobem: „</w:t>
      </w:r>
      <w:r w:rsidR="00FB24B0" w:rsidRPr="00375947">
        <w:rPr>
          <w:i/>
          <w:iCs/>
          <w:lang w:val="cs-CZ"/>
        </w:rPr>
        <w:t>Tímto potvrzuji, že nejvýše 50 % zboží dodaného při plnění smlouvy XXX pochází z ČLR, na niž se vztahuje opatření v rámci nástroje pro mezinárodní zadávání veřejných zakázek zavedené Prováděcím nařízením Komise (EU) 2025/1197 ze dne 19. června 2025, kterým se ukládá opatření v rámci nástroje pro mezinárodní zadávání veřejných zakázek omezující přístup hospodářských subjektů a</w:t>
      </w:r>
      <w:r w:rsidR="00C44FB9">
        <w:rPr>
          <w:i/>
          <w:iCs/>
          <w:lang w:val="cs-CZ"/>
        </w:rPr>
        <w:t> </w:t>
      </w:r>
      <w:r w:rsidR="00FB24B0" w:rsidRPr="00375947">
        <w:rPr>
          <w:i/>
          <w:iCs/>
          <w:lang w:val="cs-CZ"/>
        </w:rPr>
        <w:t xml:space="preserve">zdravotnických prostředků pocházejících z Čínské lidové republiky na trh </w:t>
      </w:r>
      <w:r w:rsidR="00FB24B0" w:rsidRPr="00375947">
        <w:rPr>
          <w:i/>
          <w:iCs/>
          <w:lang w:val="cs-CZ"/>
        </w:rPr>
        <w:lastRenderedPageBreak/>
        <w:t>Evropské unie s</w:t>
      </w:r>
      <w:r w:rsidR="00C44FB9">
        <w:rPr>
          <w:i/>
          <w:iCs/>
          <w:lang w:val="cs-CZ"/>
        </w:rPr>
        <w:t> </w:t>
      </w:r>
      <w:r w:rsidR="00FB24B0" w:rsidRPr="00375947">
        <w:rPr>
          <w:i/>
          <w:iCs/>
          <w:lang w:val="cs-CZ"/>
        </w:rPr>
        <w:t>veřejnými zakázkami na zdravotnické prostředky podle nařízení Evropského parlamentu a</w:t>
      </w:r>
      <w:r w:rsidR="00C44FB9">
        <w:rPr>
          <w:i/>
          <w:iCs/>
          <w:lang w:val="cs-CZ"/>
        </w:rPr>
        <w:t> </w:t>
      </w:r>
      <w:r w:rsidR="00FB24B0" w:rsidRPr="00375947">
        <w:rPr>
          <w:i/>
          <w:iCs/>
          <w:lang w:val="cs-CZ"/>
        </w:rPr>
        <w:t>Rady (EU) 2022/1031.</w:t>
      </w:r>
      <w:r w:rsidR="00FB24B0" w:rsidRPr="008C26BD">
        <w:rPr>
          <w:lang w:val="cs-CZ"/>
        </w:rPr>
        <w:t>“</w:t>
      </w:r>
    </w:p>
    <w:p w14:paraId="78E24C31" w14:textId="7DF3AC97" w:rsidR="00FB24B0" w:rsidRPr="008C26BD" w:rsidRDefault="00FB24B0" w:rsidP="0074289D">
      <w:pPr>
        <w:jc w:val="both"/>
        <w:rPr>
          <w:lang w:val="cs-CZ"/>
        </w:rPr>
      </w:pPr>
      <w:r w:rsidRPr="008C26BD">
        <w:rPr>
          <w:lang w:val="cs-CZ"/>
        </w:rPr>
        <w:t>Toto dobrovolné prohlášení by mělo být v zásadě poskytnuto před konečnou úhradou smlouvy a</w:t>
      </w:r>
      <w:r w:rsidR="00420DE0">
        <w:rPr>
          <w:lang w:val="cs-CZ"/>
        </w:rPr>
        <w:t> </w:t>
      </w:r>
      <w:r w:rsidRPr="008C26BD">
        <w:rPr>
          <w:lang w:val="cs-CZ"/>
        </w:rPr>
        <w:t>může být založeno na stávajícím dodavatelském řetězci a systémech kontroly sledovatelnosti, které společnost zavedla jako součást běžné obchodní činnosti. Jsou-li poskytnuta taková prohlášení, lze riziko obcházení považovat za nižší než bez těchto informací.</w:t>
      </w:r>
    </w:p>
    <w:p w14:paraId="1C91DD61" w14:textId="43D78215" w:rsidR="00FB24B0" w:rsidRPr="008C26BD" w:rsidRDefault="00FB24B0" w:rsidP="0074289D">
      <w:pPr>
        <w:jc w:val="both"/>
        <w:rPr>
          <w:lang w:val="cs-CZ"/>
        </w:rPr>
      </w:pPr>
      <w:r w:rsidRPr="008C26BD">
        <w:rPr>
          <w:lang w:val="cs-CZ"/>
        </w:rPr>
        <w:t xml:space="preserve">Pokud by zadavateli nestačilo prohlášení dodavatele a požadoval by po dodavateli poskytnutí důkazů, lze se řídit bodem </w:t>
      </w:r>
      <w:r w:rsidRPr="002C00F9">
        <w:rPr>
          <w:b/>
          <w:bCs/>
          <w:lang w:val="cs-CZ"/>
        </w:rPr>
        <w:t>4.3 Pokynů od Komise</w:t>
      </w:r>
      <w:r w:rsidRPr="008C26BD">
        <w:rPr>
          <w:lang w:val="cs-CZ"/>
        </w:rPr>
        <w:t>. Pokud však existují důvodné pochybnosti týkající se dodržení povinností podle písm. a) nebo b) nebo je-li zakázka zadána skupině dodavatelů, jejíž součástí je právnická osoba pocházející z ČLR, zadavatel si příslušné důkazy musí vyžádat.</w:t>
      </w:r>
    </w:p>
    <w:p w14:paraId="22E6832B" w14:textId="125F8490" w:rsidR="00FB24B0" w:rsidRPr="008C26BD" w:rsidRDefault="002A6662" w:rsidP="0074289D">
      <w:pPr>
        <w:jc w:val="both"/>
        <w:rPr>
          <w:b/>
          <w:bCs/>
          <w:lang w:val="cs-CZ"/>
        </w:rPr>
      </w:pPr>
      <w:r>
        <w:rPr>
          <w:b/>
          <w:bCs/>
          <w:lang w:val="cs-CZ"/>
        </w:rPr>
        <w:t>Příklad</w:t>
      </w:r>
      <w:r w:rsidR="00FB24B0" w:rsidRPr="008C26BD">
        <w:rPr>
          <w:b/>
          <w:bCs/>
          <w:lang w:val="cs-CZ"/>
        </w:rPr>
        <w:t xml:space="preserve"> textace do </w:t>
      </w:r>
      <w:r w:rsidR="00541702" w:rsidRPr="008C26BD">
        <w:rPr>
          <w:b/>
          <w:bCs/>
          <w:lang w:val="cs-CZ"/>
        </w:rPr>
        <w:t>zadávací dokumentace:</w:t>
      </w:r>
    </w:p>
    <w:p w14:paraId="0042D38E" w14:textId="77777777" w:rsidR="00FB24B0" w:rsidRPr="002A6662" w:rsidRDefault="00FB24B0" w:rsidP="0074289D">
      <w:pPr>
        <w:jc w:val="both"/>
        <w:rPr>
          <w:i/>
          <w:iCs/>
          <w:lang w:val="cs-CZ"/>
        </w:rPr>
      </w:pPr>
      <w:r w:rsidRPr="002A6662">
        <w:rPr>
          <w:i/>
          <w:iCs/>
          <w:lang w:val="cs-CZ"/>
        </w:rPr>
        <w:t>Dodavatel je povinen</w:t>
      </w:r>
    </w:p>
    <w:p w14:paraId="1EBA9447" w14:textId="7D2A5EDA" w:rsidR="00FB24B0" w:rsidRPr="002A6662" w:rsidRDefault="00FB24B0" w:rsidP="0074289D">
      <w:pPr>
        <w:jc w:val="both"/>
        <w:rPr>
          <w:i/>
          <w:iCs/>
          <w:lang w:val="cs-CZ"/>
        </w:rPr>
      </w:pPr>
      <w:r w:rsidRPr="002A6662">
        <w:rPr>
          <w:i/>
          <w:iCs/>
          <w:lang w:val="cs-CZ"/>
        </w:rPr>
        <w:t>a)</w:t>
      </w:r>
      <w:r w:rsidRPr="002A6662">
        <w:rPr>
          <w:i/>
          <w:iCs/>
          <w:lang w:val="cs-CZ"/>
        </w:rPr>
        <w:tab/>
        <w:t>nevyužívat pro plnění ze smlouvy z více než 50 % celkové hodnoty smlouvy poddodavatele</w:t>
      </w:r>
      <w:r w:rsidR="00843BA6">
        <w:rPr>
          <w:i/>
          <w:iCs/>
          <w:lang w:val="cs-CZ"/>
        </w:rPr>
        <w:t xml:space="preserve"> pocházejícího</w:t>
      </w:r>
      <w:r w:rsidRPr="002A6662">
        <w:rPr>
          <w:i/>
          <w:iCs/>
          <w:lang w:val="cs-CZ"/>
        </w:rPr>
        <w:t xml:space="preserve"> z</w:t>
      </w:r>
      <w:r w:rsidR="009F6ADA">
        <w:rPr>
          <w:i/>
          <w:iCs/>
          <w:lang w:val="cs-CZ"/>
        </w:rPr>
        <w:t> </w:t>
      </w:r>
      <w:r w:rsidRPr="002A6662">
        <w:rPr>
          <w:i/>
          <w:iCs/>
          <w:lang w:val="cs-CZ"/>
        </w:rPr>
        <w:t>ČLR</w:t>
      </w:r>
      <w:r w:rsidR="009F6ADA">
        <w:rPr>
          <w:i/>
          <w:iCs/>
          <w:lang w:val="cs-CZ"/>
        </w:rPr>
        <w:t>;</w:t>
      </w:r>
      <w:r w:rsidR="00404C30" w:rsidRPr="00404C30">
        <w:rPr>
          <w:rStyle w:val="Znakapoznpodarou"/>
          <w:i/>
          <w:iCs/>
          <w:lang w:val="cs-CZ"/>
        </w:rPr>
        <w:t xml:space="preserve"> </w:t>
      </w:r>
      <w:r w:rsidR="00404C30">
        <w:rPr>
          <w:rStyle w:val="Znakapoznpodarou"/>
          <w:i/>
          <w:iCs/>
          <w:lang w:val="cs-CZ"/>
        </w:rPr>
        <w:footnoteReference w:id="4"/>
      </w:r>
    </w:p>
    <w:p w14:paraId="76D72947" w14:textId="2E2FE0FD" w:rsidR="00FB24B0" w:rsidRPr="002A6662" w:rsidRDefault="00FB24B0" w:rsidP="0074289D">
      <w:pPr>
        <w:jc w:val="both"/>
        <w:rPr>
          <w:i/>
          <w:iCs/>
          <w:lang w:val="cs-CZ"/>
        </w:rPr>
      </w:pPr>
      <w:r w:rsidRPr="002A6662">
        <w:rPr>
          <w:i/>
          <w:iCs/>
          <w:lang w:val="cs-CZ"/>
        </w:rPr>
        <w:t>b)</w:t>
      </w:r>
      <w:r w:rsidRPr="002A6662">
        <w:rPr>
          <w:i/>
          <w:iCs/>
          <w:lang w:val="cs-CZ"/>
        </w:rPr>
        <w:tab/>
        <w:t xml:space="preserve">zajistit, aby po dobu plnění smlouvy představovalo zboží, </w:t>
      </w:r>
      <w:r w:rsidR="00CD0D4B">
        <w:rPr>
          <w:i/>
          <w:iCs/>
          <w:lang w:val="cs-CZ"/>
        </w:rPr>
        <w:t>jehož dodání</w:t>
      </w:r>
      <w:r w:rsidR="00CD0D4B" w:rsidRPr="002A6662">
        <w:rPr>
          <w:i/>
          <w:iCs/>
          <w:lang w:val="cs-CZ"/>
        </w:rPr>
        <w:t xml:space="preserve"> </w:t>
      </w:r>
      <w:r w:rsidRPr="002A6662">
        <w:rPr>
          <w:i/>
          <w:iCs/>
          <w:lang w:val="cs-CZ"/>
        </w:rPr>
        <w:t>je předmětem této smlouvy</w:t>
      </w:r>
      <w:r w:rsidR="00565D17">
        <w:rPr>
          <w:i/>
          <w:iCs/>
          <w:lang w:val="cs-CZ"/>
        </w:rPr>
        <w:t xml:space="preserve"> (nebo služby/stavební práce</w:t>
      </w:r>
      <w:r w:rsidR="00A66EC9">
        <w:rPr>
          <w:i/>
          <w:iCs/>
          <w:lang w:val="cs-CZ"/>
        </w:rPr>
        <w:t xml:space="preserve"> poskytnuté při plnění zakázky</w:t>
      </w:r>
      <w:r w:rsidR="00A66EC9">
        <w:rPr>
          <w:rStyle w:val="Znakapoznpodarou"/>
          <w:i/>
          <w:iCs/>
          <w:lang w:val="cs-CZ"/>
        </w:rPr>
        <w:footnoteReference w:id="5"/>
      </w:r>
      <w:r w:rsidR="00A66EC9">
        <w:rPr>
          <w:i/>
          <w:iCs/>
          <w:lang w:val="cs-CZ"/>
        </w:rPr>
        <w:t>)</w:t>
      </w:r>
      <w:r w:rsidR="00A66EC9" w:rsidRPr="00A66EC9">
        <w:rPr>
          <w:rStyle w:val="Znakapoznpodarou"/>
          <w:i/>
          <w:iCs/>
          <w:lang w:val="cs-CZ"/>
        </w:rPr>
        <w:t xml:space="preserve"> </w:t>
      </w:r>
      <w:r w:rsidRPr="002A6662">
        <w:rPr>
          <w:i/>
          <w:iCs/>
          <w:lang w:val="cs-CZ"/>
        </w:rPr>
        <w:t>a</w:t>
      </w:r>
      <w:r w:rsidR="00B74BFA">
        <w:rPr>
          <w:i/>
          <w:iCs/>
          <w:lang w:val="cs-CZ"/>
        </w:rPr>
        <w:t> </w:t>
      </w:r>
      <w:r w:rsidR="00CD0D4B">
        <w:rPr>
          <w:i/>
          <w:iCs/>
          <w:lang w:val="cs-CZ"/>
        </w:rPr>
        <w:t xml:space="preserve">které </w:t>
      </w:r>
      <w:r w:rsidRPr="002A6662">
        <w:rPr>
          <w:i/>
          <w:iCs/>
          <w:lang w:val="cs-CZ"/>
        </w:rPr>
        <w:t>pochází z ČLR, nejvýše 50 % celkové hodnoty plnění z této smlouvy, bez ohledu na to, zda toto zboží dodává</w:t>
      </w:r>
      <w:r w:rsidR="00A66EC9">
        <w:rPr>
          <w:i/>
          <w:iCs/>
          <w:lang w:val="cs-CZ"/>
        </w:rPr>
        <w:t xml:space="preserve"> (nebo služby/stavební práce poskytuje)</w:t>
      </w:r>
      <w:r w:rsidRPr="002A6662">
        <w:rPr>
          <w:i/>
          <w:iCs/>
          <w:lang w:val="cs-CZ"/>
        </w:rPr>
        <w:t xml:space="preserve"> dodavatel nebo jeho poddodavatel;</w:t>
      </w:r>
    </w:p>
    <w:p w14:paraId="37578DF1" w14:textId="7720F178" w:rsidR="00FB24B0" w:rsidRPr="002A6662" w:rsidRDefault="00FB24B0" w:rsidP="0074289D">
      <w:pPr>
        <w:jc w:val="both"/>
        <w:rPr>
          <w:i/>
          <w:iCs/>
          <w:lang w:val="cs-CZ"/>
        </w:rPr>
      </w:pPr>
      <w:r w:rsidRPr="002A6662">
        <w:rPr>
          <w:i/>
          <w:iCs/>
          <w:lang w:val="cs-CZ"/>
        </w:rPr>
        <w:t>c)</w:t>
      </w:r>
      <w:r w:rsidRPr="002A6662">
        <w:rPr>
          <w:i/>
          <w:iCs/>
          <w:lang w:val="cs-CZ"/>
        </w:rPr>
        <w:tab/>
        <w:t>poskytnout kupujícímu na jeho žádost příslušné důkazy vztahující se k písmenu a) nebo b), a to nejpozději při dokončení plnění</w:t>
      </w:r>
      <w:r w:rsidR="002C0168" w:rsidRPr="002A6662">
        <w:rPr>
          <w:i/>
          <w:iCs/>
          <w:lang w:val="cs-CZ"/>
        </w:rPr>
        <w:t xml:space="preserve"> ze</w:t>
      </w:r>
      <w:r w:rsidRPr="002A6662">
        <w:rPr>
          <w:i/>
          <w:iCs/>
          <w:lang w:val="cs-CZ"/>
        </w:rPr>
        <w:t xml:space="preserve"> smlouvy;</w:t>
      </w:r>
    </w:p>
    <w:p w14:paraId="34ED27D9" w14:textId="4CE1BB16" w:rsidR="00FB24B0" w:rsidRPr="002A6662" w:rsidRDefault="00FB24B0" w:rsidP="0074289D">
      <w:pPr>
        <w:jc w:val="both"/>
        <w:rPr>
          <w:i/>
          <w:iCs/>
          <w:lang w:val="cs-CZ"/>
        </w:rPr>
      </w:pPr>
      <w:r w:rsidRPr="002A6662">
        <w:rPr>
          <w:i/>
          <w:iCs/>
          <w:lang w:val="cs-CZ"/>
        </w:rPr>
        <w:t>d)</w:t>
      </w:r>
      <w:r w:rsidRPr="002A6662">
        <w:rPr>
          <w:i/>
          <w:iCs/>
          <w:lang w:val="cs-CZ"/>
        </w:rPr>
        <w:tab/>
        <w:t xml:space="preserve">v případě nedodržení povinností uvedených v písmenu a) nebo b) uhradit </w:t>
      </w:r>
      <w:r w:rsidR="006B45C4">
        <w:rPr>
          <w:i/>
          <w:iCs/>
          <w:lang w:val="cs-CZ"/>
        </w:rPr>
        <w:t>smluvní pokutu</w:t>
      </w:r>
      <w:r w:rsidR="006B45C4" w:rsidRPr="002A6662">
        <w:rPr>
          <w:i/>
          <w:iCs/>
          <w:lang w:val="cs-CZ"/>
        </w:rPr>
        <w:t xml:space="preserve"> </w:t>
      </w:r>
      <w:r w:rsidRPr="002A6662">
        <w:rPr>
          <w:i/>
          <w:iCs/>
          <w:lang w:val="cs-CZ"/>
        </w:rPr>
        <w:t xml:space="preserve">ve výši od 10 % do 30 % z celkové hodnoty smlouvy. </w:t>
      </w:r>
      <w:r w:rsidR="00F80C10" w:rsidRPr="002A6662">
        <w:rPr>
          <w:rStyle w:val="Znakapoznpodarou"/>
          <w:i/>
          <w:iCs/>
          <w:lang w:val="cs-CZ"/>
        </w:rPr>
        <w:footnoteReference w:id="6"/>
      </w:r>
    </w:p>
    <w:p w14:paraId="0EB8F3DD" w14:textId="419AA607" w:rsidR="002A6662" w:rsidRPr="009F6ADA" w:rsidRDefault="00FB24B0" w:rsidP="0074289D">
      <w:pPr>
        <w:jc w:val="both"/>
        <w:rPr>
          <w:i/>
          <w:iCs/>
          <w:lang w:val="cs-CZ"/>
        </w:rPr>
      </w:pPr>
      <w:r w:rsidRPr="002A6662">
        <w:rPr>
          <w:i/>
          <w:iCs/>
          <w:lang w:val="cs-CZ"/>
        </w:rPr>
        <w:t>Pro účely plnění povinnosti podle písm. c) je dostačující prokázat, že více než 50 % celkové hodnoty smlouvy pochází z jiných zemí, než je ČLR. Původ zboží se určuje na základě nepreferenčních pravidel původu, která jsou stanovena v celním kodexu Unie, a která dále upřesňují příslušná ustanovení nařízení Komise v přenesené pravomoci (EU) 2015/2446.</w:t>
      </w:r>
      <w:r w:rsidR="00460E5A">
        <w:rPr>
          <w:lang w:val="cs-CZ"/>
        </w:rPr>
        <w:t xml:space="preserve"> </w:t>
      </w:r>
      <w:r w:rsidR="00460E5A" w:rsidRPr="009F6ADA">
        <w:rPr>
          <w:i/>
          <w:iCs/>
          <w:lang w:val="cs-CZ"/>
        </w:rPr>
        <w:t xml:space="preserve">Poddodávkou se rozumí zajištění části plnění třetí </w:t>
      </w:r>
      <w:r w:rsidR="00460E5A" w:rsidRPr="009F6ADA">
        <w:rPr>
          <w:i/>
          <w:iCs/>
          <w:lang w:val="cs-CZ"/>
        </w:rPr>
        <w:lastRenderedPageBreak/>
        <w:t>stranou, které nezahrnuje pouhé dodání zboží nebo čás</w:t>
      </w:r>
      <w:r w:rsidR="009F6ADA" w:rsidRPr="009F6ADA">
        <w:rPr>
          <w:i/>
          <w:iCs/>
          <w:lang w:val="cs-CZ"/>
        </w:rPr>
        <w:t>tí, jež jsou nezbytné k poskytnutí služby nebo stavební práce.</w:t>
      </w:r>
    </w:p>
    <w:p w14:paraId="13D2B66A" w14:textId="1501FE09" w:rsidR="00204976" w:rsidRPr="008C26BD" w:rsidRDefault="0048598B" w:rsidP="0074289D">
      <w:pPr>
        <w:pStyle w:val="Nadpis2"/>
        <w:jc w:val="both"/>
        <w:rPr>
          <w:lang w:val="cs-CZ"/>
        </w:rPr>
      </w:pPr>
      <w:r>
        <w:rPr>
          <w:lang w:val="cs-CZ"/>
        </w:rPr>
        <w:t>9</w:t>
      </w:r>
      <w:r w:rsidR="00C82BFF" w:rsidRPr="008C26BD">
        <w:rPr>
          <w:lang w:val="cs-CZ"/>
        </w:rPr>
        <w:t xml:space="preserve">. </w:t>
      </w:r>
      <w:r w:rsidR="00A24581" w:rsidRPr="008C26BD">
        <w:rPr>
          <w:lang w:val="cs-CZ"/>
        </w:rPr>
        <w:t xml:space="preserve">Využití výjimky z uplatnění </w:t>
      </w:r>
      <w:r w:rsidR="00040D09">
        <w:rPr>
          <w:lang w:val="cs-CZ"/>
        </w:rPr>
        <w:t>O</w:t>
      </w:r>
      <w:r w:rsidR="00A24581" w:rsidRPr="008C26BD">
        <w:rPr>
          <w:lang w:val="cs-CZ"/>
        </w:rPr>
        <w:t xml:space="preserve">patření </w:t>
      </w:r>
      <w:r w:rsidR="0059255B" w:rsidRPr="008C26BD">
        <w:rPr>
          <w:lang w:val="cs-CZ"/>
        </w:rPr>
        <w:t>IPI</w:t>
      </w:r>
    </w:p>
    <w:p w14:paraId="0038CE54" w14:textId="692F98C8" w:rsidR="00BB2F75" w:rsidRPr="008C26BD" w:rsidRDefault="00C82BFF" w:rsidP="000A6D38">
      <w:pPr>
        <w:jc w:val="both"/>
        <w:rPr>
          <w:lang w:val="cs-CZ"/>
        </w:rPr>
      </w:pPr>
      <w:r w:rsidRPr="008C26BD">
        <w:rPr>
          <w:lang w:val="cs-CZ"/>
        </w:rPr>
        <w:br/>
      </w:r>
      <w:r w:rsidR="00FD1BB9">
        <w:rPr>
          <w:lang w:val="cs-CZ"/>
        </w:rPr>
        <w:t>Z</w:t>
      </w:r>
      <w:r w:rsidR="00BB2F75" w:rsidRPr="008C26BD">
        <w:rPr>
          <w:lang w:val="cs-CZ"/>
        </w:rPr>
        <w:t>adavatelé se mohou</w:t>
      </w:r>
      <w:r w:rsidR="00ED6D3D">
        <w:rPr>
          <w:lang w:val="cs-CZ"/>
        </w:rPr>
        <w:t xml:space="preserve"> v souladu s článkem 9 odst. 1 Základního nařízení k IPI</w:t>
      </w:r>
      <w:r w:rsidR="00BB2F75" w:rsidRPr="008C26BD">
        <w:rPr>
          <w:lang w:val="cs-CZ"/>
        </w:rPr>
        <w:t xml:space="preserve"> výjimečně rozhodnout, že na zadávací řízení nebudou uplatňovat </w:t>
      </w:r>
      <w:r w:rsidR="002C0168" w:rsidRPr="008C26BD">
        <w:rPr>
          <w:lang w:val="cs-CZ"/>
        </w:rPr>
        <w:t>Opatření IPI</w:t>
      </w:r>
      <w:r w:rsidR="00BB2F75" w:rsidRPr="008C26BD">
        <w:rPr>
          <w:lang w:val="cs-CZ"/>
        </w:rPr>
        <w:t>, pokud:</w:t>
      </w:r>
    </w:p>
    <w:p w14:paraId="3C2FB570" w14:textId="0BA529B9" w:rsidR="00C9009A" w:rsidRPr="008C26BD" w:rsidRDefault="00C9009A" w:rsidP="00EC1D75">
      <w:pPr>
        <w:tabs>
          <w:tab w:val="left" w:pos="208"/>
        </w:tabs>
        <w:jc w:val="both"/>
        <w:rPr>
          <w:lang w:val="cs-CZ"/>
        </w:rPr>
      </w:pPr>
      <w:r w:rsidRPr="008C26BD">
        <w:rPr>
          <w:lang w:val="cs-CZ"/>
        </w:rPr>
        <w:t>a)</w:t>
      </w:r>
      <w:r w:rsidRPr="008C26BD">
        <w:rPr>
          <w:lang w:val="cs-CZ"/>
        </w:rPr>
        <w:tab/>
      </w:r>
      <w:r w:rsidR="0012354D">
        <w:rPr>
          <w:lang w:val="cs-CZ"/>
        </w:rPr>
        <w:t xml:space="preserve"> </w:t>
      </w:r>
      <w:r w:rsidRPr="008C26BD">
        <w:rPr>
          <w:lang w:val="cs-CZ"/>
        </w:rPr>
        <w:t>zadávací podmínky splňují pouze nabídky od dodavatelů pocházejících z ČLR; nebo</w:t>
      </w:r>
    </w:p>
    <w:p w14:paraId="724A6CFA" w14:textId="7F218FED" w:rsidR="008E5E17" w:rsidRDefault="008E5E17" w:rsidP="000A6D38">
      <w:pPr>
        <w:jc w:val="both"/>
        <w:rPr>
          <w:lang w:val="cs-CZ"/>
        </w:rPr>
      </w:pPr>
      <w:r w:rsidRPr="008C26BD">
        <w:rPr>
          <w:lang w:val="cs-CZ"/>
        </w:rPr>
        <w:t>b)</w:t>
      </w:r>
      <w:r w:rsidR="0012354D">
        <w:rPr>
          <w:lang w:val="cs-CZ"/>
        </w:rPr>
        <w:t xml:space="preserve"> </w:t>
      </w:r>
      <w:r w:rsidRPr="008C26BD">
        <w:rPr>
          <w:lang w:val="cs-CZ"/>
        </w:rPr>
        <w:t xml:space="preserve">rozhodnutí neuplatnit </w:t>
      </w:r>
      <w:r>
        <w:rPr>
          <w:lang w:val="cs-CZ"/>
        </w:rPr>
        <w:t>Opatření IPI</w:t>
      </w:r>
      <w:r w:rsidRPr="008C26BD">
        <w:rPr>
          <w:lang w:val="cs-CZ"/>
        </w:rPr>
        <w:t xml:space="preserve"> je odůvodněno naléhavými důvody obecného zájmu, jako je veřejné zdraví nebo ochrana životního prostředí.</w:t>
      </w:r>
    </w:p>
    <w:p w14:paraId="2C439E45" w14:textId="77DEA545" w:rsidR="008E5E17" w:rsidRPr="008C26BD" w:rsidRDefault="008E5E17" w:rsidP="00EC1D75">
      <w:pPr>
        <w:tabs>
          <w:tab w:val="left" w:pos="205"/>
        </w:tabs>
        <w:jc w:val="both"/>
        <w:rPr>
          <w:lang w:val="cs-CZ"/>
        </w:rPr>
      </w:pPr>
      <w:r w:rsidRPr="008C26BD">
        <w:rPr>
          <w:lang w:val="cs-CZ"/>
        </w:rPr>
        <w:t>Výjimku podle písmene a) lze uplatnit v již probíhajícím zadávacím řízení s tím, že musí být v zadávací dokumentaci vyhrazeno, že v případě, že zadávací podmínky budou splňovat pouze nabídky od</w:t>
      </w:r>
      <w:r w:rsidR="0097441C">
        <w:rPr>
          <w:lang w:val="cs-CZ"/>
        </w:rPr>
        <w:t> </w:t>
      </w:r>
      <w:r w:rsidRPr="008C26BD">
        <w:rPr>
          <w:lang w:val="cs-CZ"/>
        </w:rPr>
        <w:t xml:space="preserve">dodavatelů pocházejících z ČLR, tak zadavatel Opatření IPI neuplatní. Výjimku podle písmene b) lze uplatnit </w:t>
      </w:r>
      <w:r w:rsidR="00B12F96">
        <w:rPr>
          <w:lang w:val="cs-CZ"/>
        </w:rPr>
        <w:t>pouze</w:t>
      </w:r>
      <w:r w:rsidR="00B12F96" w:rsidRPr="008C26BD">
        <w:rPr>
          <w:lang w:val="cs-CZ"/>
        </w:rPr>
        <w:t xml:space="preserve"> </w:t>
      </w:r>
      <w:r w:rsidRPr="008C26BD">
        <w:rPr>
          <w:lang w:val="cs-CZ"/>
        </w:rPr>
        <w:t xml:space="preserve">před zahájením zadávacího řízení. Odůvodnění využití výjimky podle písmene b) se doporučuje podložit např. průzkumem trhu nebo předběžnými tržními konzultacemi. </w:t>
      </w:r>
    </w:p>
    <w:p w14:paraId="06D9D77D" w14:textId="0BCBB6CF" w:rsidR="00B63874" w:rsidRPr="008C26BD" w:rsidRDefault="00B63874" w:rsidP="000A6D38">
      <w:pPr>
        <w:jc w:val="both"/>
        <w:rPr>
          <w:lang w:val="cs-CZ"/>
        </w:rPr>
      </w:pPr>
      <w:r w:rsidRPr="008C26BD">
        <w:rPr>
          <w:lang w:val="cs-CZ"/>
        </w:rPr>
        <w:t xml:space="preserve">Zadavatel je </w:t>
      </w:r>
      <w:r w:rsidR="00BE2BD3" w:rsidRPr="008C26BD">
        <w:rPr>
          <w:lang w:val="cs-CZ"/>
        </w:rPr>
        <w:t xml:space="preserve">v </w:t>
      </w:r>
      <w:r w:rsidR="00CB410C">
        <w:rPr>
          <w:lang w:val="cs-CZ"/>
        </w:rPr>
        <w:t>případě aplikace výjimky z uplatnění Opatření IPI</w:t>
      </w:r>
      <w:r w:rsidR="00BE2BD3" w:rsidRPr="008C26BD">
        <w:rPr>
          <w:lang w:val="cs-CZ"/>
        </w:rPr>
        <w:t xml:space="preserve"> </w:t>
      </w:r>
      <w:r w:rsidRPr="008C26BD">
        <w:rPr>
          <w:lang w:val="cs-CZ"/>
        </w:rPr>
        <w:t xml:space="preserve">povinen </w:t>
      </w:r>
      <w:r w:rsidR="00BA2A6D" w:rsidRPr="008C26BD">
        <w:rPr>
          <w:lang w:val="cs-CZ"/>
        </w:rPr>
        <w:t>oznámit Evropské komisi ve lhůtě třiceti dnů po</w:t>
      </w:r>
      <w:r w:rsidR="00C44FB9">
        <w:rPr>
          <w:lang w:val="cs-CZ"/>
        </w:rPr>
        <w:t> </w:t>
      </w:r>
      <w:r w:rsidR="00BA2A6D" w:rsidRPr="008C26BD">
        <w:rPr>
          <w:lang w:val="cs-CZ"/>
        </w:rPr>
        <w:t xml:space="preserve">zadání </w:t>
      </w:r>
      <w:r w:rsidR="00EC1D75">
        <w:rPr>
          <w:lang w:val="cs-CZ"/>
        </w:rPr>
        <w:t>v</w:t>
      </w:r>
      <w:r w:rsidR="002C0168" w:rsidRPr="008C26BD">
        <w:rPr>
          <w:lang w:val="cs-CZ"/>
        </w:rPr>
        <w:t>eřejné zakázky</w:t>
      </w:r>
      <w:r w:rsidR="00BA2A6D" w:rsidRPr="008C26BD">
        <w:rPr>
          <w:lang w:val="cs-CZ"/>
        </w:rPr>
        <w:t xml:space="preserve"> na e-mailovou adresu: </w:t>
      </w:r>
      <w:hyperlink r:id="rId8" w:history="1">
        <w:r w:rsidR="007E3609" w:rsidRPr="008C26BD">
          <w:rPr>
            <w:rStyle w:val="Hypertextovodkaz"/>
            <w:lang w:val="cs-CZ"/>
          </w:rPr>
          <w:t>trade-eu-international-procurement-instrument@ec.europa.eu</w:t>
        </w:r>
      </w:hyperlink>
      <w:r w:rsidR="00BA2A6D" w:rsidRPr="008C26BD">
        <w:rPr>
          <w:lang w:val="cs-CZ"/>
        </w:rPr>
        <w:t xml:space="preserve"> ná</w:t>
      </w:r>
      <w:r w:rsidRPr="008C26BD">
        <w:rPr>
          <w:lang w:val="cs-CZ"/>
        </w:rPr>
        <w:t>sledující informace:</w:t>
      </w:r>
    </w:p>
    <w:p w14:paraId="3D0FC2DC" w14:textId="6576FBB0" w:rsidR="008E5E17" w:rsidRPr="008C26BD" w:rsidRDefault="008E5E17" w:rsidP="00EC1D75">
      <w:pPr>
        <w:tabs>
          <w:tab w:val="left" w:pos="367"/>
        </w:tabs>
        <w:contextualSpacing/>
        <w:jc w:val="both"/>
        <w:rPr>
          <w:lang w:val="cs-CZ"/>
        </w:rPr>
      </w:pPr>
      <w:r w:rsidRPr="008C26BD">
        <w:rPr>
          <w:lang w:val="cs-CZ"/>
        </w:rPr>
        <w:t>a)</w:t>
      </w:r>
      <w:r w:rsidR="00B14736">
        <w:rPr>
          <w:lang w:val="cs-CZ"/>
        </w:rPr>
        <w:t xml:space="preserve"> </w:t>
      </w:r>
      <w:r w:rsidRPr="008C26BD">
        <w:rPr>
          <w:lang w:val="cs-CZ"/>
        </w:rPr>
        <w:t>název a kontaktní údaje zadavatele;</w:t>
      </w:r>
    </w:p>
    <w:p w14:paraId="1B29A8A4" w14:textId="77777777" w:rsidR="00B63874" w:rsidRPr="008C26BD" w:rsidRDefault="00B63874" w:rsidP="000A6D38">
      <w:pPr>
        <w:suppressLineNumbers/>
        <w:contextualSpacing/>
        <w:jc w:val="both"/>
        <w:rPr>
          <w:lang w:val="cs-CZ"/>
        </w:rPr>
      </w:pPr>
    </w:p>
    <w:p w14:paraId="5C49E0D4" w14:textId="1369C2FF" w:rsidR="008E5E17" w:rsidRPr="008C26BD" w:rsidRDefault="008E5E17" w:rsidP="00EC1D75">
      <w:pPr>
        <w:tabs>
          <w:tab w:val="left" w:pos="323"/>
        </w:tabs>
        <w:contextualSpacing/>
        <w:jc w:val="both"/>
        <w:rPr>
          <w:lang w:val="cs-CZ"/>
        </w:rPr>
      </w:pPr>
      <w:r w:rsidRPr="008C26BD">
        <w:rPr>
          <w:lang w:val="cs-CZ"/>
        </w:rPr>
        <w:t>b</w:t>
      </w:r>
      <w:bookmarkStart w:id="4" w:name="_Hlk216886824"/>
      <w:r w:rsidR="001A6797">
        <w:rPr>
          <w:lang w:val="cs-CZ"/>
        </w:rPr>
        <w:t>)</w:t>
      </w:r>
      <w:bookmarkEnd w:id="4"/>
      <w:r w:rsidR="00B14736">
        <w:rPr>
          <w:lang w:val="cs-CZ"/>
        </w:rPr>
        <w:t xml:space="preserve"> </w:t>
      </w:r>
      <w:r w:rsidRPr="008C26BD">
        <w:rPr>
          <w:lang w:val="cs-CZ"/>
        </w:rPr>
        <w:t>popis předmětu</w:t>
      </w:r>
      <w:r>
        <w:rPr>
          <w:lang w:val="cs-CZ"/>
        </w:rPr>
        <w:t xml:space="preserve"> veřejné </w:t>
      </w:r>
      <w:r w:rsidRPr="008C26BD">
        <w:rPr>
          <w:lang w:val="cs-CZ"/>
        </w:rPr>
        <w:t>zakázky;</w:t>
      </w:r>
    </w:p>
    <w:p w14:paraId="0BA134A6" w14:textId="77777777" w:rsidR="00B63874" w:rsidRPr="008C26BD" w:rsidRDefault="00B63874" w:rsidP="000A6D38">
      <w:pPr>
        <w:contextualSpacing/>
        <w:jc w:val="both"/>
        <w:rPr>
          <w:lang w:val="cs-CZ"/>
        </w:rPr>
      </w:pPr>
    </w:p>
    <w:p w14:paraId="3EA6F3C9" w14:textId="3F746B71" w:rsidR="008E5E17" w:rsidRPr="008C26BD" w:rsidRDefault="008E5E17" w:rsidP="00EC1D75">
      <w:pPr>
        <w:tabs>
          <w:tab w:val="left" w:pos="488"/>
        </w:tabs>
        <w:contextualSpacing/>
        <w:jc w:val="both"/>
        <w:rPr>
          <w:lang w:val="cs-CZ"/>
        </w:rPr>
      </w:pPr>
      <w:r w:rsidRPr="008C26BD">
        <w:rPr>
          <w:lang w:val="cs-CZ"/>
        </w:rPr>
        <w:t>c)</w:t>
      </w:r>
      <w:r w:rsidR="00B14736">
        <w:rPr>
          <w:lang w:val="cs-CZ"/>
        </w:rPr>
        <w:t xml:space="preserve"> </w:t>
      </w:r>
      <w:r w:rsidRPr="008C26BD">
        <w:rPr>
          <w:lang w:val="cs-CZ"/>
        </w:rPr>
        <w:t xml:space="preserve">informace o původu </w:t>
      </w:r>
      <w:r>
        <w:rPr>
          <w:lang w:val="cs-CZ"/>
        </w:rPr>
        <w:t>dodavatelů;</w:t>
      </w:r>
    </w:p>
    <w:p w14:paraId="0633F646" w14:textId="77777777" w:rsidR="00B63874" w:rsidRPr="008C26BD" w:rsidRDefault="00B63874" w:rsidP="000A6D38">
      <w:pPr>
        <w:contextualSpacing/>
        <w:jc w:val="both"/>
        <w:rPr>
          <w:lang w:val="cs-CZ"/>
        </w:rPr>
      </w:pPr>
    </w:p>
    <w:p w14:paraId="55DCE807" w14:textId="77004039" w:rsidR="008E5E17" w:rsidRDefault="008E5E17" w:rsidP="000A6D38">
      <w:pPr>
        <w:tabs>
          <w:tab w:val="left" w:pos="207"/>
        </w:tabs>
        <w:contextualSpacing/>
        <w:jc w:val="both"/>
        <w:rPr>
          <w:lang w:val="cs-CZ"/>
        </w:rPr>
      </w:pPr>
      <w:r w:rsidRPr="008C26BD">
        <w:rPr>
          <w:lang w:val="cs-CZ"/>
        </w:rPr>
        <w:t>d)</w:t>
      </w:r>
      <w:r w:rsidRPr="008C26BD">
        <w:rPr>
          <w:lang w:val="cs-CZ"/>
        </w:rPr>
        <w:tab/>
        <w:t xml:space="preserve"> důvody, na nichž se zakládá rozhodnutí o neuplatnění opatření v rámci nástroje a podrobné odůvodnění uplatnění výjimky;</w:t>
      </w:r>
    </w:p>
    <w:p w14:paraId="09026A43" w14:textId="77777777" w:rsidR="003C0AB2" w:rsidRPr="008C26BD" w:rsidRDefault="003C0AB2" w:rsidP="00EC1D75">
      <w:pPr>
        <w:tabs>
          <w:tab w:val="left" w:pos="207"/>
        </w:tabs>
        <w:contextualSpacing/>
        <w:jc w:val="both"/>
        <w:rPr>
          <w:lang w:val="cs-CZ"/>
        </w:rPr>
      </w:pPr>
    </w:p>
    <w:p w14:paraId="615DA7EA" w14:textId="656A391B" w:rsidR="008E5E17" w:rsidRPr="008C26BD" w:rsidRDefault="008E5E17" w:rsidP="00EC1D75">
      <w:pPr>
        <w:contextualSpacing/>
        <w:jc w:val="both"/>
        <w:rPr>
          <w:lang w:val="cs-CZ"/>
        </w:rPr>
      </w:pPr>
      <w:r w:rsidRPr="008C26BD">
        <w:rPr>
          <w:lang w:val="cs-CZ"/>
        </w:rPr>
        <w:t>e)</w:t>
      </w:r>
      <w:r w:rsidR="00B14736">
        <w:rPr>
          <w:lang w:val="cs-CZ"/>
        </w:rPr>
        <w:t xml:space="preserve"> </w:t>
      </w:r>
      <w:r w:rsidRPr="008C26BD">
        <w:rPr>
          <w:lang w:val="cs-CZ"/>
        </w:rPr>
        <w:t>případně jakékoli další informace, jež zadavatel považuje za užitečné.</w:t>
      </w:r>
    </w:p>
    <w:p w14:paraId="33A60218" w14:textId="755FCACB" w:rsidR="00204976" w:rsidRPr="008C26BD" w:rsidRDefault="00204976" w:rsidP="000A6D38">
      <w:pPr>
        <w:jc w:val="both"/>
        <w:rPr>
          <w:lang w:val="cs-CZ"/>
        </w:rPr>
      </w:pPr>
    </w:p>
    <w:sectPr w:rsidR="00204976" w:rsidRPr="008C26BD" w:rsidSect="00D87957">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E863" w14:textId="77777777" w:rsidR="00E56A1E" w:rsidRDefault="00E56A1E" w:rsidP="00F80C10">
      <w:pPr>
        <w:spacing w:after="0" w:line="240" w:lineRule="auto"/>
      </w:pPr>
      <w:r>
        <w:separator/>
      </w:r>
    </w:p>
  </w:endnote>
  <w:endnote w:type="continuationSeparator" w:id="0">
    <w:p w14:paraId="55F4D315" w14:textId="77777777" w:rsidR="00E56A1E" w:rsidRDefault="00E56A1E" w:rsidP="00F80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D200" w14:textId="77777777" w:rsidR="00E56A1E" w:rsidRDefault="00E56A1E" w:rsidP="00F80C10">
      <w:pPr>
        <w:spacing w:after="0" w:line="240" w:lineRule="auto"/>
      </w:pPr>
      <w:r>
        <w:separator/>
      </w:r>
    </w:p>
  </w:footnote>
  <w:footnote w:type="continuationSeparator" w:id="0">
    <w:p w14:paraId="617B942D" w14:textId="77777777" w:rsidR="00E56A1E" w:rsidRDefault="00E56A1E" w:rsidP="00F80C10">
      <w:pPr>
        <w:spacing w:after="0" w:line="240" w:lineRule="auto"/>
      </w:pPr>
      <w:r>
        <w:continuationSeparator/>
      </w:r>
    </w:p>
  </w:footnote>
  <w:footnote w:id="1">
    <w:p w14:paraId="5921B484" w14:textId="4259ABF5" w:rsidR="00A15E9B" w:rsidRPr="00A15E9B" w:rsidRDefault="00A15E9B" w:rsidP="00234CA5">
      <w:pPr>
        <w:pStyle w:val="Textpoznpodarou"/>
        <w:jc w:val="both"/>
        <w:rPr>
          <w:lang w:val="cs-CZ"/>
        </w:rPr>
      </w:pPr>
      <w:r>
        <w:rPr>
          <w:rStyle w:val="Znakapoznpodarou"/>
        </w:rPr>
        <w:footnoteRef/>
      </w:r>
      <w:r>
        <w:t xml:space="preserve"> </w:t>
      </w:r>
      <w:r>
        <w:rPr>
          <w:lang w:val="cs-CZ"/>
        </w:rPr>
        <w:t xml:space="preserve">IPI je zkratka pro International </w:t>
      </w:r>
      <w:proofErr w:type="spellStart"/>
      <w:r>
        <w:rPr>
          <w:lang w:val="cs-CZ"/>
        </w:rPr>
        <w:t>Procurement</w:t>
      </w:r>
      <w:proofErr w:type="spellEnd"/>
      <w:r>
        <w:rPr>
          <w:lang w:val="cs-CZ"/>
        </w:rPr>
        <w:t xml:space="preserve"> Instrument, tedy nástroj pro mezinárodní zadávání veřejných zakázek, který byl </w:t>
      </w:r>
      <w:r w:rsidR="00DA36C1">
        <w:rPr>
          <w:lang w:val="cs-CZ"/>
        </w:rPr>
        <w:t>zaveden</w:t>
      </w:r>
      <w:r>
        <w:rPr>
          <w:lang w:val="cs-CZ"/>
        </w:rPr>
        <w:t xml:space="preserve"> </w:t>
      </w:r>
      <w:r w:rsidR="00CA2E32" w:rsidRPr="008C26BD">
        <w:rPr>
          <w:lang w:val="cs-CZ"/>
        </w:rPr>
        <w:t>N</w:t>
      </w:r>
      <w:r w:rsidR="00CA2E32">
        <w:rPr>
          <w:lang w:val="cs-CZ"/>
        </w:rPr>
        <w:t>ařízení</w:t>
      </w:r>
      <w:r w:rsidR="00620129">
        <w:rPr>
          <w:lang w:val="cs-CZ"/>
        </w:rPr>
        <w:t>m</w:t>
      </w:r>
      <w:r w:rsidR="00CA2E32" w:rsidRPr="008C26BD">
        <w:rPr>
          <w:lang w:val="cs-CZ"/>
        </w:rPr>
        <w:t xml:space="preserve"> E</w:t>
      </w:r>
      <w:r w:rsidR="00CA2E32">
        <w:rPr>
          <w:lang w:val="cs-CZ"/>
        </w:rPr>
        <w:t>vropského</w:t>
      </w:r>
      <w:r w:rsidR="00CA2E32" w:rsidRPr="008C26BD">
        <w:rPr>
          <w:lang w:val="cs-CZ"/>
        </w:rPr>
        <w:t xml:space="preserve"> </w:t>
      </w:r>
      <w:r w:rsidR="00CA2E32">
        <w:rPr>
          <w:lang w:val="cs-CZ"/>
        </w:rPr>
        <w:t>parlamentu</w:t>
      </w:r>
      <w:r w:rsidR="00CA2E32" w:rsidRPr="008C26BD">
        <w:rPr>
          <w:lang w:val="cs-CZ"/>
        </w:rPr>
        <w:t xml:space="preserve"> </w:t>
      </w:r>
      <w:r w:rsidR="00CA2E32">
        <w:rPr>
          <w:lang w:val="cs-CZ"/>
        </w:rPr>
        <w:t>a</w:t>
      </w:r>
      <w:r w:rsidR="00CA2E32" w:rsidRPr="008C26BD">
        <w:rPr>
          <w:lang w:val="cs-CZ"/>
        </w:rPr>
        <w:t xml:space="preserve"> R</w:t>
      </w:r>
      <w:r w:rsidR="00CA2E32">
        <w:rPr>
          <w:lang w:val="cs-CZ"/>
        </w:rPr>
        <w:t>ady</w:t>
      </w:r>
      <w:r w:rsidR="00CA2E32" w:rsidRPr="00A15E9B">
        <w:rPr>
          <w:lang w:val="cs-CZ"/>
        </w:rPr>
        <w:t xml:space="preserve"> </w:t>
      </w:r>
      <w:r w:rsidRPr="00A15E9B">
        <w:rPr>
          <w:lang w:val="cs-CZ"/>
        </w:rPr>
        <w:t>(EU) 2022/1031</w:t>
      </w:r>
    </w:p>
  </w:footnote>
  <w:footnote w:id="2">
    <w:p w14:paraId="173164BC" w14:textId="50010683" w:rsidR="00F92B18" w:rsidRPr="00F92B18" w:rsidRDefault="00F92B18" w:rsidP="00234CA5">
      <w:pPr>
        <w:pStyle w:val="Textpoznpodarou"/>
        <w:jc w:val="both"/>
        <w:rPr>
          <w:lang w:val="cs-CZ"/>
        </w:rPr>
      </w:pPr>
      <w:r>
        <w:rPr>
          <w:rStyle w:val="Znakapoznpodarou"/>
        </w:rPr>
        <w:footnoteRef/>
      </w:r>
      <w:r w:rsidRPr="00597DAE">
        <w:rPr>
          <w:lang w:val="cs-CZ"/>
        </w:rPr>
        <w:t xml:space="preserve"> </w:t>
      </w:r>
      <w:r>
        <w:rPr>
          <w:lang w:val="cs-CZ"/>
        </w:rPr>
        <w:t>P</w:t>
      </w:r>
      <w:r w:rsidRPr="008C26BD">
        <w:rPr>
          <w:lang w:val="cs-CZ"/>
        </w:rPr>
        <w:t>rováděcí nařízení Komise (EU) 2025/1197</w:t>
      </w:r>
      <w:r>
        <w:rPr>
          <w:lang w:val="cs-CZ"/>
        </w:rPr>
        <w:t xml:space="preserve"> se sice vztahuje i na zadavatele sektorových veřejných zakázek, tedy zadavatele podle § 4 odst. 3 ZZVZ, ale z povahy věci </w:t>
      </w:r>
      <w:r w:rsidR="00E832CE">
        <w:rPr>
          <w:lang w:val="cs-CZ"/>
        </w:rPr>
        <w:t xml:space="preserve">(dopad na veřejné zakázky na nákup zdravotnických prostředků) </w:t>
      </w:r>
      <w:r>
        <w:rPr>
          <w:lang w:val="cs-CZ"/>
        </w:rPr>
        <w:t>se těchto zadavatelů týkat nebude.  Na zadavatele podle § 4 odst. 2 ZZVZ se prováděcí nařízení Komise (EU) 2025/1197 nevztahuje.</w:t>
      </w:r>
    </w:p>
  </w:footnote>
  <w:footnote w:id="3">
    <w:p w14:paraId="6915DF38" w14:textId="461A63B5" w:rsidR="009F1F5B" w:rsidRPr="00394683" w:rsidRDefault="009F1F5B">
      <w:pPr>
        <w:pStyle w:val="Textpoznpodarou"/>
        <w:rPr>
          <w:lang w:val="cs-CZ"/>
        </w:rPr>
      </w:pPr>
      <w:r>
        <w:rPr>
          <w:rStyle w:val="Znakapoznpodarou"/>
        </w:rPr>
        <w:footnoteRef/>
      </w:r>
      <w:r w:rsidRPr="00394683">
        <w:rPr>
          <w:lang w:val="cs-CZ"/>
        </w:rPr>
        <w:t xml:space="preserve"> </w:t>
      </w:r>
      <w:r>
        <w:rPr>
          <w:lang w:val="cs-CZ"/>
        </w:rPr>
        <w:t>U</w:t>
      </w:r>
      <w:r w:rsidRPr="009F1F5B">
        <w:rPr>
          <w:lang w:val="cs-CZ"/>
        </w:rPr>
        <w:t xml:space="preserve"> DNS musí být</w:t>
      </w:r>
      <w:r w:rsidR="006021F7">
        <w:rPr>
          <w:lang w:val="cs-CZ"/>
        </w:rPr>
        <w:t xml:space="preserve"> textace</w:t>
      </w:r>
      <w:r w:rsidRPr="009F1F5B">
        <w:rPr>
          <w:lang w:val="cs-CZ"/>
        </w:rPr>
        <w:t xml:space="preserve"> přizpůsoben</w:t>
      </w:r>
      <w:r w:rsidR="005B307C">
        <w:rPr>
          <w:lang w:val="cs-CZ"/>
        </w:rPr>
        <w:t>a</w:t>
      </w:r>
      <w:r w:rsidR="006021F7">
        <w:rPr>
          <w:lang w:val="cs-CZ"/>
        </w:rPr>
        <w:t>.</w:t>
      </w:r>
    </w:p>
  </w:footnote>
  <w:footnote w:id="4">
    <w:p w14:paraId="11156758" w14:textId="6F2666C8" w:rsidR="00404C30" w:rsidRPr="009668E4" w:rsidRDefault="00404C30" w:rsidP="00AD28AD">
      <w:pPr>
        <w:pStyle w:val="Textpoznpodarou"/>
        <w:jc w:val="both"/>
        <w:rPr>
          <w:lang w:val="cs-CZ"/>
        </w:rPr>
      </w:pPr>
      <w:r>
        <w:rPr>
          <w:rStyle w:val="Znakapoznpodarou"/>
        </w:rPr>
        <w:footnoteRef/>
      </w:r>
      <w:r>
        <w:t xml:space="preserve"> </w:t>
      </w:r>
      <w:r>
        <w:rPr>
          <w:lang w:val="cs-CZ"/>
        </w:rPr>
        <w:t>Uveden</w:t>
      </w:r>
      <w:r w:rsidR="00AD28AD">
        <w:rPr>
          <w:lang w:val="cs-CZ"/>
        </w:rPr>
        <w:t>á</w:t>
      </w:r>
      <w:r>
        <w:rPr>
          <w:lang w:val="cs-CZ"/>
        </w:rPr>
        <w:t xml:space="preserve"> podmínka se uvádí jen v případě, že předmětem plnění jsou vedle dodávky zboží i služby nebo stavební práce, pokud ne, zadavatel uvedenou podmínku neuvádí. Poddodávkou se totiž pro účely Základního nařízení k IPI rozumí jen zajištění části plnění třetí stranou, které nezahrnuje pouhé dodání zboží nebo částí, jež jsou nezbytné k poskytnutí služby nebo stavební práce.</w:t>
      </w:r>
    </w:p>
  </w:footnote>
  <w:footnote w:id="5">
    <w:p w14:paraId="6FA0C00B" w14:textId="15C6EEC4" w:rsidR="00A66EC9" w:rsidRPr="00BF7EE5" w:rsidRDefault="00A66EC9" w:rsidP="00AD28AD">
      <w:pPr>
        <w:pStyle w:val="Textpoznpodarou"/>
        <w:jc w:val="both"/>
        <w:rPr>
          <w:lang w:val="cs-CZ"/>
        </w:rPr>
      </w:pPr>
      <w:r>
        <w:rPr>
          <w:rStyle w:val="Znakapoznpodarou"/>
        </w:rPr>
        <w:footnoteRef/>
      </w:r>
      <w:r>
        <w:t xml:space="preserve"> </w:t>
      </w:r>
      <w:r>
        <w:rPr>
          <w:lang w:val="cs-CZ"/>
        </w:rPr>
        <w:t>Pokud budou předmětem smlouvy i služby nebo stavební práce, uvede zadavatel i tyto viz úprava obsažená v čl. 8 odst. 1 písm. b) Základního nařízení k IPI, kde se pojednává i o službách poskytnutých při plnění zakázky ve spojení s čl. 2 odst. 2 Základního nařízení k IPI, který provedení stavebních prací nebo stavby ve smyslu zadávacích směrnic považuje pro účely tohoto nařízení za poskytnutí služby. V takovém případě zadavatel ještě doplní informaci podle čl. 3 odst. 4 Základního nařízení k IPI, že původ služby/stavební práce se určuje na základě původu subjektu, který ji poskytuje.</w:t>
      </w:r>
    </w:p>
  </w:footnote>
  <w:footnote w:id="6">
    <w:p w14:paraId="21733424" w14:textId="5D67110A" w:rsidR="00F80C10" w:rsidRPr="00F80C10" w:rsidRDefault="00F80C10" w:rsidP="00AD28AD">
      <w:pPr>
        <w:pStyle w:val="Textpoznpodarou"/>
        <w:jc w:val="both"/>
        <w:rPr>
          <w:lang w:val="cs-CZ"/>
        </w:rPr>
      </w:pPr>
      <w:r>
        <w:rPr>
          <w:rStyle w:val="Znakapoznpodarou"/>
        </w:rPr>
        <w:footnoteRef/>
      </w:r>
      <w:r w:rsidRPr="008C26BD">
        <w:rPr>
          <w:lang w:val="cs-CZ"/>
        </w:rPr>
        <w:t xml:space="preserve"> Konkrétní výši penále si určí zadavatel vzhledem ke konkrétní veřejné zakázce</w:t>
      </w:r>
      <w:r w:rsidR="002C0168" w:rsidRPr="008C26BD">
        <w:rPr>
          <w:lang w:val="cs-CZ"/>
        </w:rPr>
        <w:t xml:space="preserve"> a konkrétní smlouvě</w:t>
      </w:r>
      <w:r w:rsidRPr="008C26BD">
        <w:rPr>
          <w:lang w:val="cs-CZ"/>
        </w:rPr>
        <w:t xml:space="preserve">. Výše penále se musí pohybovat v rozmezí stanoveném v čl. 8 </w:t>
      </w:r>
      <w:r w:rsidR="002C0168" w:rsidRPr="008C26BD">
        <w:rPr>
          <w:lang w:val="cs-CZ"/>
        </w:rPr>
        <w:t>Z</w:t>
      </w:r>
      <w:r w:rsidRPr="008C26BD">
        <w:rPr>
          <w:lang w:val="cs-CZ"/>
        </w:rPr>
        <w:t>ákladního nařízení k IPI (tedy od 10 % do 30 % z</w:t>
      </w:r>
      <w:r w:rsidR="00B74BFA">
        <w:rPr>
          <w:lang w:val="cs-CZ"/>
        </w:rPr>
        <w:t> </w:t>
      </w:r>
      <w:r w:rsidRPr="008C26BD">
        <w:rPr>
          <w:lang w:val="cs-CZ"/>
        </w:rPr>
        <w:t>celkové hodnoty smlouvy).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e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e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eznamsodrkami"/>
      <w:lvlText w:val=""/>
      <w:lvlJc w:val="left"/>
      <w:pPr>
        <w:tabs>
          <w:tab w:val="num" w:pos="360"/>
        </w:tabs>
        <w:ind w:left="360" w:hanging="360"/>
      </w:pPr>
      <w:rPr>
        <w:rFonts w:ascii="Symbol" w:hAnsi="Symbol" w:hint="default"/>
      </w:rPr>
    </w:lvl>
  </w:abstractNum>
  <w:abstractNum w:abstractNumId="9" w15:restartNumberingAfterBreak="0">
    <w:nsid w:val="07532DCC"/>
    <w:multiLevelType w:val="hybridMultilevel"/>
    <w:tmpl w:val="8B800E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87163430">
    <w:abstractNumId w:val="8"/>
  </w:num>
  <w:num w:numId="2" w16cid:durableId="1479493226">
    <w:abstractNumId w:val="6"/>
  </w:num>
  <w:num w:numId="3" w16cid:durableId="1510295255">
    <w:abstractNumId w:val="5"/>
  </w:num>
  <w:num w:numId="4" w16cid:durableId="498278232">
    <w:abstractNumId w:val="4"/>
  </w:num>
  <w:num w:numId="5" w16cid:durableId="662124378">
    <w:abstractNumId w:val="7"/>
  </w:num>
  <w:num w:numId="6" w16cid:durableId="366953517">
    <w:abstractNumId w:val="3"/>
  </w:num>
  <w:num w:numId="7" w16cid:durableId="2097290386">
    <w:abstractNumId w:val="2"/>
  </w:num>
  <w:num w:numId="8" w16cid:durableId="433980587">
    <w:abstractNumId w:val="1"/>
  </w:num>
  <w:num w:numId="9" w16cid:durableId="360400712">
    <w:abstractNumId w:val="0"/>
  </w:num>
  <w:num w:numId="10" w16cid:durableId="5807924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7645"/>
    <w:rsid w:val="00007C3A"/>
    <w:rsid w:val="00012243"/>
    <w:rsid w:val="0002761D"/>
    <w:rsid w:val="00034616"/>
    <w:rsid w:val="00040D09"/>
    <w:rsid w:val="00052043"/>
    <w:rsid w:val="0006063C"/>
    <w:rsid w:val="0006419A"/>
    <w:rsid w:val="00072120"/>
    <w:rsid w:val="0007377F"/>
    <w:rsid w:val="00084F38"/>
    <w:rsid w:val="00091158"/>
    <w:rsid w:val="000914DB"/>
    <w:rsid w:val="000A6D38"/>
    <w:rsid w:val="000A7F93"/>
    <w:rsid w:val="000B1343"/>
    <w:rsid w:val="000B31EE"/>
    <w:rsid w:val="000B72FE"/>
    <w:rsid w:val="000B7742"/>
    <w:rsid w:val="000C1E9F"/>
    <w:rsid w:val="000C3434"/>
    <w:rsid w:val="000D2C50"/>
    <w:rsid w:val="000D398F"/>
    <w:rsid w:val="000D5013"/>
    <w:rsid w:val="000E002B"/>
    <w:rsid w:val="000E0631"/>
    <w:rsid w:val="000E2C3F"/>
    <w:rsid w:val="000F1D63"/>
    <w:rsid w:val="000F30D3"/>
    <w:rsid w:val="001122FE"/>
    <w:rsid w:val="0012354D"/>
    <w:rsid w:val="001263A0"/>
    <w:rsid w:val="00136F31"/>
    <w:rsid w:val="00143993"/>
    <w:rsid w:val="001477A7"/>
    <w:rsid w:val="0015074B"/>
    <w:rsid w:val="00161A02"/>
    <w:rsid w:val="00171BBE"/>
    <w:rsid w:val="00173AB3"/>
    <w:rsid w:val="00173BC4"/>
    <w:rsid w:val="001841DA"/>
    <w:rsid w:val="00185ECD"/>
    <w:rsid w:val="001964C0"/>
    <w:rsid w:val="001A5234"/>
    <w:rsid w:val="001A6797"/>
    <w:rsid w:val="001B66E8"/>
    <w:rsid w:val="001C25DD"/>
    <w:rsid w:val="001E251D"/>
    <w:rsid w:val="001E7919"/>
    <w:rsid w:val="001F2325"/>
    <w:rsid w:val="001F5032"/>
    <w:rsid w:val="00204976"/>
    <w:rsid w:val="0021308F"/>
    <w:rsid w:val="0022173D"/>
    <w:rsid w:val="00221C9F"/>
    <w:rsid w:val="00225B07"/>
    <w:rsid w:val="0022674B"/>
    <w:rsid w:val="00234CA5"/>
    <w:rsid w:val="002641AA"/>
    <w:rsid w:val="00264C37"/>
    <w:rsid w:val="00265F63"/>
    <w:rsid w:val="00266182"/>
    <w:rsid w:val="00274C0C"/>
    <w:rsid w:val="002837D0"/>
    <w:rsid w:val="0029639D"/>
    <w:rsid w:val="002A0603"/>
    <w:rsid w:val="002A46CF"/>
    <w:rsid w:val="002A6662"/>
    <w:rsid w:val="002B2991"/>
    <w:rsid w:val="002B3F67"/>
    <w:rsid w:val="002C00F9"/>
    <w:rsid w:val="002C0168"/>
    <w:rsid w:val="002C08E5"/>
    <w:rsid w:val="002E11C4"/>
    <w:rsid w:val="002E5BB3"/>
    <w:rsid w:val="002E7205"/>
    <w:rsid w:val="002F148E"/>
    <w:rsid w:val="002F3D5B"/>
    <w:rsid w:val="00300A9F"/>
    <w:rsid w:val="00306005"/>
    <w:rsid w:val="003112DB"/>
    <w:rsid w:val="0031230A"/>
    <w:rsid w:val="00326F90"/>
    <w:rsid w:val="003318DA"/>
    <w:rsid w:val="003477A4"/>
    <w:rsid w:val="00355C4A"/>
    <w:rsid w:val="00366D05"/>
    <w:rsid w:val="00375947"/>
    <w:rsid w:val="00385F30"/>
    <w:rsid w:val="003944E2"/>
    <w:rsid w:val="00394683"/>
    <w:rsid w:val="0039490D"/>
    <w:rsid w:val="0039560C"/>
    <w:rsid w:val="003C0AB2"/>
    <w:rsid w:val="003C29C8"/>
    <w:rsid w:val="003D0954"/>
    <w:rsid w:val="003D29C3"/>
    <w:rsid w:val="003D5955"/>
    <w:rsid w:val="003D6310"/>
    <w:rsid w:val="003E53DB"/>
    <w:rsid w:val="003F1342"/>
    <w:rsid w:val="00400B63"/>
    <w:rsid w:val="00404C30"/>
    <w:rsid w:val="00420DE0"/>
    <w:rsid w:val="00432A7D"/>
    <w:rsid w:val="00447A89"/>
    <w:rsid w:val="00457674"/>
    <w:rsid w:val="00460E5A"/>
    <w:rsid w:val="00462212"/>
    <w:rsid w:val="00473333"/>
    <w:rsid w:val="00484ED3"/>
    <w:rsid w:val="0048598B"/>
    <w:rsid w:val="00494A18"/>
    <w:rsid w:val="00495D4E"/>
    <w:rsid w:val="004A2717"/>
    <w:rsid w:val="004B1177"/>
    <w:rsid w:val="004B2D0F"/>
    <w:rsid w:val="004B5591"/>
    <w:rsid w:val="004B71CE"/>
    <w:rsid w:val="004E3DBC"/>
    <w:rsid w:val="0051536C"/>
    <w:rsid w:val="005170C3"/>
    <w:rsid w:val="005209B7"/>
    <w:rsid w:val="00531F70"/>
    <w:rsid w:val="00541702"/>
    <w:rsid w:val="005450CB"/>
    <w:rsid w:val="00555B88"/>
    <w:rsid w:val="00563FD2"/>
    <w:rsid w:val="00564137"/>
    <w:rsid w:val="005646B9"/>
    <w:rsid w:val="00565383"/>
    <w:rsid w:val="00565D17"/>
    <w:rsid w:val="005746A4"/>
    <w:rsid w:val="00583033"/>
    <w:rsid w:val="0059255B"/>
    <w:rsid w:val="00594559"/>
    <w:rsid w:val="005947B6"/>
    <w:rsid w:val="00594CF2"/>
    <w:rsid w:val="0059608B"/>
    <w:rsid w:val="00597A3D"/>
    <w:rsid w:val="00597DAE"/>
    <w:rsid w:val="005A3512"/>
    <w:rsid w:val="005A3668"/>
    <w:rsid w:val="005A37B4"/>
    <w:rsid w:val="005A6409"/>
    <w:rsid w:val="005B307C"/>
    <w:rsid w:val="005C65E2"/>
    <w:rsid w:val="005D1BA4"/>
    <w:rsid w:val="005E12E7"/>
    <w:rsid w:val="005E7FD2"/>
    <w:rsid w:val="005F0C17"/>
    <w:rsid w:val="006005E7"/>
    <w:rsid w:val="006021F7"/>
    <w:rsid w:val="006040CB"/>
    <w:rsid w:val="00615225"/>
    <w:rsid w:val="00620129"/>
    <w:rsid w:val="006234FC"/>
    <w:rsid w:val="006375C0"/>
    <w:rsid w:val="00637B03"/>
    <w:rsid w:val="006439EA"/>
    <w:rsid w:val="00644CDA"/>
    <w:rsid w:val="006459C7"/>
    <w:rsid w:val="0066388B"/>
    <w:rsid w:val="0067076D"/>
    <w:rsid w:val="00672C54"/>
    <w:rsid w:val="00673DDC"/>
    <w:rsid w:val="0067443D"/>
    <w:rsid w:val="006866B6"/>
    <w:rsid w:val="006B45C4"/>
    <w:rsid w:val="006D1636"/>
    <w:rsid w:val="006D5DE9"/>
    <w:rsid w:val="006E1D96"/>
    <w:rsid w:val="00740121"/>
    <w:rsid w:val="0074289D"/>
    <w:rsid w:val="00750042"/>
    <w:rsid w:val="007624AD"/>
    <w:rsid w:val="00762791"/>
    <w:rsid w:val="00784D17"/>
    <w:rsid w:val="00791E24"/>
    <w:rsid w:val="007A5D07"/>
    <w:rsid w:val="007B5138"/>
    <w:rsid w:val="007B7B1C"/>
    <w:rsid w:val="007C0FA1"/>
    <w:rsid w:val="007C392F"/>
    <w:rsid w:val="007D1417"/>
    <w:rsid w:val="007D5303"/>
    <w:rsid w:val="007E3609"/>
    <w:rsid w:val="007E5966"/>
    <w:rsid w:val="007E7F5A"/>
    <w:rsid w:val="007F69DC"/>
    <w:rsid w:val="00800A85"/>
    <w:rsid w:val="0080692D"/>
    <w:rsid w:val="00810007"/>
    <w:rsid w:val="00810A8A"/>
    <w:rsid w:val="0081410D"/>
    <w:rsid w:val="0082149C"/>
    <w:rsid w:val="0082641F"/>
    <w:rsid w:val="0082666A"/>
    <w:rsid w:val="00835437"/>
    <w:rsid w:val="00843BA6"/>
    <w:rsid w:val="008479DA"/>
    <w:rsid w:val="008608BC"/>
    <w:rsid w:val="00867517"/>
    <w:rsid w:val="008721D2"/>
    <w:rsid w:val="00883B0F"/>
    <w:rsid w:val="008A2007"/>
    <w:rsid w:val="008A5DA2"/>
    <w:rsid w:val="008B52D6"/>
    <w:rsid w:val="008C1D6B"/>
    <w:rsid w:val="008C26BD"/>
    <w:rsid w:val="008D3152"/>
    <w:rsid w:val="008D5DD0"/>
    <w:rsid w:val="008E5E17"/>
    <w:rsid w:val="008F3EA3"/>
    <w:rsid w:val="00922396"/>
    <w:rsid w:val="00930816"/>
    <w:rsid w:val="00944C69"/>
    <w:rsid w:val="00947B6C"/>
    <w:rsid w:val="00961B47"/>
    <w:rsid w:val="009653D1"/>
    <w:rsid w:val="009668E4"/>
    <w:rsid w:val="0097441C"/>
    <w:rsid w:val="009801BA"/>
    <w:rsid w:val="00984DE7"/>
    <w:rsid w:val="009928C7"/>
    <w:rsid w:val="00996607"/>
    <w:rsid w:val="00997EF6"/>
    <w:rsid w:val="009A69CF"/>
    <w:rsid w:val="009B7CE0"/>
    <w:rsid w:val="009C5842"/>
    <w:rsid w:val="009C7BD1"/>
    <w:rsid w:val="009F1F5B"/>
    <w:rsid w:val="009F4ADD"/>
    <w:rsid w:val="009F6ADA"/>
    <w:rsid w:val="00A040A0"/>
    <w:rsid w:val="00A15E9B"/>
    <w:rsid w:val="00A24581"/>
    <w:rsid w:val="00A258D7"/>
    <w:rsid w:val="00A27865"/>
    <w:rsid w:val="00A40D6D"/>
    <w:rsid w:val="00A43FBB"/>
    <w:rsid w:val="00A458AB"/>
    <w:rsid w:val="00A57B64"/>
    <w:rsid w:val="00A66EC9"/>
    <w:rsid w:val="00A67593"/>
    <w:rsid w:val="00A71BCF"/>
    <w:rsid w:val="00A75993"/>
    <w:rsid w:val="00AA1D8D"/>
    <w:rsid w:val="00AA3331"/>
    <w:rsid w:val="00AA5F37"/>
    <w:rsid w:val="00AB0F2D"/>
    <w:rsid w:val="00AB770E"/>
    <w:rsid w:val="00AC3AEA"/>
    <w:rsid w:val="00AC79B3"/>
    <w:rsid w:val="00AD28AD"/>
    <w:rsid w:val="00AD626E"/>
    <w:rsid w:val="00AF5FCD"/>
    <w:rsid w:val="00B00EA6"/>
    <w:rsid w:val="00B02A03"/>
    <w:rsid w:val="00B12F96"/>
    <w:rsid w:val="00B14736"/>
    <w:rsid w:val="00B22EAF"/>
    <w:rsid w:val="00B303FB"/>
    <w:rsid w:val="00B37AD6"/>
    <w:rsid w:val="00B415B1"/>
    <w:rsid w:val="00B47730"/>
    <w:rsid w:val="00B50524"/>
    <w:rsid w:val="00B54AE5"/>
    <w:rsid w:val="00B63874"/>
    <w:rsid w:val="00B72807"/>
    <w:rsid w:val="00B74BFA"/>
    <w:rsid w:val="00B76238"/>
    <w:rsid w:val="00B81B44"/>
    <w:rsid w:val="00B90E6D"/>
    <w:rsid w:val="00B9357D"/>
    <w:rsid w:val="00BA2A6D"/>
    <w:rsid w:val="00BB2F75"/>
    <w:rsid w:val="00BC1673"/>
    <w:rsid w:val="00BC6813"/>
    <w:rsid w:val="00BD2E46"/>
    <w:rsid w:val="00BE2BD3"/>
    <w:rsid w:val="00BF7EE5"/>
    <w:rsid w:val="00C17F26"/>
    <w:rsid w:val="00C27DD1"/>
    <w:rsid w:val="00C36E18"/>
    <w:rsid w:val="00C4168F"/>
    <w:rsid w:val="00C43D8E"/>
    <w:rsid w:val="00C44FB9"/>
    <w:rsid w:val="00C46BBC"/>
    <w:rsid w:val="00C65DFB"/>
    <w:rsid w:val="00C6693A"/>
    <w:rsid w:val="00C774DD"/>
    <w:rsid w:val="00C8103C"/>
    <w:rsid w:val="00C82BFF"/>
    <w:rsid w:val="00C9009A"/>
    <w:rsid w:val="00C91C25"/>
    <w:rsid w:val="00C922BD"/>
    <w:rsid w:val="00C9476D"/>
    <w:rsid w:val="00CA2E32"/>
    <w:rsid w:val="00CB0664"/>
    <w:rsid w:val="00CB410C"/>
    <w:rsid w:val="00CB593E"/>
    <w:rsid w:val="00CB7189"/>
    <w:rsid w:val="00CB7C20"/>
    <w:rsid w:val="00CC4C59"/>
    <w:rsid w:val="00CD0D4B"/>
    <w:rsid w:val="00CF64CA"/>
    <w:rsid w:val="00D01D2E"/>
    <w:rsid w:val="00D0551F"/>
    <w:rsid w:val="00D116CC"/>
    <w:rsid w:val="00D12305"/>
    <w:rsid w:val="00D20ABF"/>
    <w:rsid w:val="00D26D5F"/>
    <w:rsid w:val="00D3701A"/>
    <w:rsid w:val="00D373E8"/>
    <w:rsid w:val="00D436E2"/>
    <w:rsid w:val="00D460DF"/>
    <w:rsid w:val="00D52D60"/>
    <w:rsid w:val="00D65491"/>
    <w:rsid w:val="00D807AF"/>
    <w:rsid w:val="00D85965"/>
    <w:rsid w:val="00D859C4"/>
    <w:rsid w:val="00D87957"/>
    <w:rsid w:val="00DA2A95"/>
    <w:rsid w:val="00DA36C1"/>
    <w:rsid w:val="00DB0A82"/>
    <w:rsid w:val="00DB2CE6"/>
    <w:rsid w:val="00DB5ECB"/>
    <w:rsid w:val="00DC4E46"/>
    <w:rsid w:val="00DF3303"/>
    <w:rsid w:val="00E12432"/>
    <w:rsid w:val="00E32825"/>
    <w:rsid w:val="00E33997"/>
    <w:rsid w:val="00E36284"/>
    <w:rsid w:val="00E37A70"/>
    <w:rsid w:val="00E37E2E"/>
    <w:rsid w:val="00E43C2D"/>
    <w:rsid w:val="00E47C2F"/>
    <w:rsid w:val="00E56A1E"/>
    <w:rsid w:val="00E832CE"/>
    <w:rsid w:val="00E91EC1"/>
    <w:rsid w:val="00EA2A92"/>
    <w:rsid w:val="00EA4986"/>
    <w:rsid w:val="00EB2DDB"/>
    <w:rsid w:val="00EC06B1"/>
    <w:rsid w:val="00EC1D75"/>
    <w:rsid w:val="00EC7827"/>
    <w:rsid w:val="00ED6D3D"/>
    <w:rsid w:val="00EE06A9"/>
    <w:rsid w:val="00EE2049"/>
    <w:rsid w:val="00EF6269"/>
    <w:rsid w:val="00F22A8E"/>
    <w:rsid w:val="00F2608F"/>
    <w:rsid w:val="00F47EBB"/>
    <w:rsid w:val="00F64A10"/>
    <w:rsid w:val="00F80C10"/>
    <w:rsid w:val="00F838B9"/>
    <w:rsid w:val="00F92B18"/>
    <w:rsid w:val="00F935EC"/>
    <w:rsid w:val="00FA5B47"/>
    <w:rsid w:val="00FA7801"/>
    <w:rsid w:val="00FB24B0"/>
    <w:rsid w:val="00FB648A"/>
    <w:rsid w:val="00FC0D45"/>
    <w:rsid w:val="00FC2D9F"/>
    <w:rsid w:val="00FC693F"/>
    <w:rsid w:val="00FD0EC0"/>
    <w:rsid w:val="00FD1BB9"/>
    <w:rsid w:val="00FD63A6"/>
    <w:rsid w:val="00FE1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C20C25"/>
  <w14:defaultImageDpi w14:val="300"/>
  <w15:docId w15:val="{282E38EC-9821-4654-8809-9DC03EA5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693F"/>
  </w:style>
  <w:style w:type="paragraph" w:styleId="Nadpis1">
    <w:name w:val="heading 1"/>
    <w:basedOn w:val="Normln"/>
    <w:next w:val="Normln"/>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618BF"/>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E618BF"/>
  </w:style>
  <w:style w:type="paragraph" w:styleId="Zpat">
    <w:name w:val="footer"/>
    <w:basedOn w:val="Normln"/>
    <w:link w:val="ZpatChar"/>
    <w:uiPriority w:val="99"/>
    <w:unhideWhenUsed/>
    <w:rsid w:val="00E618BF"/>
    <w:pPr>
      <w:tabs>
        <w:tab w:val="center" w:pos="4680"/>
        <w:tab w:val="right" w:pos="9360"/>
      </w:tabs>
      <w:spacing w:after="0" w:line="240" w:lineRule="auto"/>
    </w:pPr>
  </w:style>
  <w:style w:type="character" w:customStyle="1" w:styleId="ZpatChar">
    <w:name w:val="Zápatí Char"/>
    <w:basedOn w:val="Standardnpsmoodstavce"/>
    <w:link w:val="Zpat"/>
    <w:uiPriority w:val="99"/>
    <w:rsid w:val="00E618BF"/>
  </w:style>
  <w:style w:type="paragraph" w:styleId="Bezmezer">
    <w:name w:val="No Spacing"/>
    <w:uiPriority w:val="1"/>
    <w:qFormat/>
    <w:rsid w:val="00FC693F"/>
    <w:pPr>
      <w:spacing w:after="0" w:line="240" w:lineRule="auto"/>
    </w:pPr>
  </w:style>
  <w:style w:type="character" w:customStyle="1" w:styleId="Nadpis1Char">
    <w:name w:val="Nadpis 1 Char"/>
    <w:basedOn w:val="Standardnpsmoodstavce"/>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FC693F"/>
    <w:rPr>
      <w:rFonts w:asciiTheme="majorHAnsi" w:eastAsiaTheme="majorEastAsia" w:hAnsiTheme="majorHAnsi" w:cstheme="majorBidi"/>
      <w:b/>
      <w:bCs/>
      <w:color w:val="4F81BD" w:themeColor="accent1"/>
    </w:rPr>
  </w:style>
  <w:style w:type="paragraph" w:styleId="Nzev">
    <w:name w:val="Title"/>
    <w:basedOn w:val="Normln"/>
    <w:next w:val="Normln"/>
    <w:link w:val="Nze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FC693F"/>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34"/>
    <w:qFormat/>
    <w:rsid w:val="00FC693F"/>
    <w:pPr>
      <w:ind w:left="720"/>
      <w:contextualSpacing/>
    </w:pPr>
  </w:style>
  <w:style w:type="paragraph" w:styleId="Zkladntext">
    <w:name w:val="Body Text"/>
    <w:basedOn w:val="Normln"/>
    <w:link w:val="ZkladntextChar"/>
    <w:uiPriority w:val="99"/>
    <w:unhideWhenUsed/>
    <w:rsid w:val="00AA1D8D"/>
    <w:pPr>
      <w:spacing w:after="120"/>
    </w:pPr>
  </w:style>
  <w:style w:type="character" w:customStyle="1" w:styleId="ZkladntextChar">
    <w:name w:val="Základní text Char"/>
    <w:basedOn w:val="Standardnpsmoodstavce"/>
    <w:link w:val="Zkladntext"/>
    <w:uiPriority w:val="99"/>
    <w:rsid w:val="00AA1D8D"/>
  </w:style>
  <w:style w:type="paragraph" w:styleId="Zkladntext2">
    <w:name w:val="Body Text 2"/>
    <w:basedOn w:val="Normln"/>
    <w:link w:val="Zkladntext2Char"/>
    <w:uiPriority w:val="99"/>
    <w:unhideWhenUsed/>
    <w:rsid w:val="00AA1D8D"/>
    <w:pPr>
      <w:spacing w:after="120" w:line="480" w:lineRule="auto"/>
    </w:pPr>
  </w:style>
  <w:style w:type="character" w:customStyle="1" w:styleId="Zkladntext2Char">
    <w:name w:val="Základní text 2 Char"/>
    <w:basedOn w:val="Standardnpsmoodstavce"/>
    <w:link w:val="Zkladntext2"/>
    <w:uiPriority w:val="99"/>
    <w:rsid w:val="00AA1D8D"/>
  </w:style>
  <w:style w:type="paragraph" w:styleId="Zkladntext3">
    <w:name w:val="Body Text 3"/>
    <w:basedOn w:val="Normln"/>
    <w:link w:val="Zkladntext3Char"/>
    <w:uiPriority w:val="99"/>
    <w:unhideWhenUsed/>
    <w:rsid w:val="00AA1D8D"/>
    <w:pPr>
      <w:spacing w:after="120"/>
    </w:pPr>
    <w:rPr>
      <w:sz w:val="16"/>
      <w:szCs w:val="16"/>
    </w:rPr>
  </w:style>
  <w:style w:type="character" w:customStyle="1" w:styleId="Zkladntext3Char">
    <w:name w:val="Základní text 3 Char"/>
    <w:basedOn w:val="Standardnpsmoodstavce"/>
    <w:link w:val="Zkladntext3"/>
    <w:uiPriority w:val="99"/>
    <w:rsid w:val="00AA1D8D"/>
    <w:rPr>
      <w:sz w:val="16"/>
      <w:szCs w:val="16"/>
    </w:rPr>
  </w:style>
  <w:style w:type="paragraph" w:styleId="Seznam">
    <w:name w:val="List"/>
    <w:basedOn w:val="Normln"/>
    <w:uiPriority w:val="99"/>
    <w:unhideWhenUsed/>
    <w:rsid w:val="00AA1D8D"/>
    <w:pPr>
      <w:ind w:left="360" w:hanging="360"/>
      <w:contextualSpacing/>
    </w:pPr>
  </w:style>
  <w:style w:type="paragraph" w:styleId="Seznam2">
    <w:name w:val="List 2"/>
    <w:basedOn w:val="Normln"/>
    <w:uiPriority w:val="99"/>
    <w:unhideWhenUsed/>
    <w:rsid w:val="00326F90"/>
    <w:pPr>
      <w:ind w:left="720" w:hanging="360"/>
      <w:contextualSpacing/>
    </w:pPr>
  </w:style>
  <w:style w:type="paragraph" w:styleId="Seznam3">
    <w:name w:val="List 3"/>
    <w:basedOn w:val="Normln"/>
    <w:uiPriority w:val="99"/>
    <w:unhideWhenUsed/>
    <w:rsid w:val="00326F90"/>
    <w:pPr>
      <w:ind w:left="1080" w:hanging="360"/>
      <w:contextualSpacing/>
    </w:pPr>
  </w:style>
  <w:style w:type="paragraph" w:styleId="Seznamsodrkami">
    <w:name w:val="List Bullet"/>
    <w:basedOn w:val="Normln"/>
    <w:uiPriority w:val="99"/>
    <w:unhideWhenUsed/>
    <w:rsid w:val="00326F90"/>
    <w:pPr>
      <w:numPr>
        <w:numId w:val="1"/>
      </w:numPr>
      <w:contextualSpacing/>
    </w:pPr>
  </w:style>
  <w:style w:type="paragraph" w:styleId="Seznamsodrkami2">
    <w:name w:val="List Bullet 2"/>
    <w:basedOn w:val="Normln"/>
    <w:uiPriority w:val="99"/>
    <w:unhideWhenUsed/>
    <w:rsid w:val="00326F90"/>
    <w:pPr>
      <w:numPr>
        <w:numId w:val="2"/>
      </w:numPr>
      <w:contextualSpacing/>
    </w:pPr>
  </w:style>
  <w:style w:type="paragraph" w:styleId="Seznamsodrkami3">
    <w:name w:val="List Bullet 3"/>
    <w:basedOn w:val="Normln"/>
    <w:uiPriority w:val="99"/>
    <w:unhideWhenUsed/>
    <w:rsid w:val="00326F90"/>
    <w:pPr>
      <w:numPr>
        <w:numId w:val="3"/>
      </w:numPr>
      <w:contextualSpacing/>
    </w:pPr>
  </w:style>
  <w:style w:type="paragraph" w:styleId="slovanseznam">
    <w:name w:val="List Number"/>
    <w:basedOn w:val="Normln"/>
    <w:uiPriority w:val="99"/>
    <w:unhideWhenUsed/>
    <w:rsid w:val="00326F90"/>
    <w:pPr>
      <w:numPr>
        <w:numId w:val="5"/>
      </w:numPr>
      <w:contextualSpacing/>
    </w:pPr>
  </w:style>
  <w:style w:type="paragraph" w:styleId="slovanseznam2">
    <w:name w:val="List Number 2"/>
    <w:basedOn w:val="Normln"/>
    <w:uiPriority w:val="99"/>
    <w:unhideWhenUsed/>
    <w:rsid w:val="0029639D"/>
    <w:pPr>
      <w:numPr>
        <w:numId w:val="6"/>
      </w:numPr>
      <w:contextualSpacing/>
    </w:pPr>
  </w:style>
  <w:style w:type="paragraph" w:styleId="slovanseznam3">
    <w:name w:val="List Number 3"/>
    <w:basedOn w:val="Normln"/>
    <w:uiPriority w:val="99"/>
    <w:unhideWhenUsed/>
    <w:rsid w:val="0029639D"/>
    <w:pPr>
      <w:numPr>
        <w:numId w:val="7"/>
      </w:numPr>
      <w:contextualSpacing/>
    </w:pPr>
  </w:style>
  <w:style w:type="paragraph" w:styleId="Pokraovnseznamu">
    <w:name w:val="List Continue"/>
    <w:basedOn w:val="Normln"/>
    <w:uiPriority w:val="99"/>
    <w:unhideWhenUsed/>
    <w:rsid w:val="0029639D"/>
    <w:pPr>
      <w:spacing w:after="120"/>
      <w:ind w:left="360"/>
      <w:contextualSpacing/>
    </w:pPr>
  </w:style>
  <w:style w:type="paragraph" w:styleId="Pokraovnseznamu2">
    <w:name w:val="List Continue 2"/>
    <w:basedOn w:val="Normln"/>
    <w:uiPriority w:val="99"/>
    <w:unhideWhenUsed/>
    <w:rsid w:val="0029639D"/>
    <w:pPr>
      <w:spacing w:after="120"/>
      <w:ind w:left="720"/>
      <w:contextualSpacing/>
    </w:pPr>
  </w:style>
  <w:style w:type="paragraph" w:styleId="Pokraovnseznamu3">
    <w:name w:val="List Continue 3"/>
    <w:basedOn w:val="Normln"/>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Standardnpsmoodstavce"/>
    <w:link w:val="Textmakra"/>
    <w:uiPriority w:val="99"/>
    <w:rsid w:val="0029639D"/>
    <w:rPr>
      <w:rFonts w:ascii="Courier" w:hAnsi="Courier"/>
      <w:sz w:val="20"/>
      <w:szCs w:val="20"/>
    </w:rPr>
  </w:style>
  <w:style w:type="paragraph" w:styleId="Citt">
    <w:name w:val="Quote"/>
    <w:basedOn w:val="Normln"/>
    <w:next w:val="Normln"/>
    <w:link w:val="CittChar"/>
    <w:uiPriority w:val="29"/>
    <w:qFormat/>
    <w:rsid w:val="00FC693F"/>
    <w:rPr>
      <w:i/>
      <w:iCs/>
      <w:color w:val="000000" w:themeColor="text1"/>
    </w:rPr>
  </w:style>
  <w:style w:type="character" w:customStyle="1" w:styleId="CittChar">
    <w:name w:val="Citát Char"/>
    <w:basedOn w:val="Standardnpsmoodstavce"/>
    <w:link w:val="Citt"/>
    <w:uiPriority w:val="29"/>
    <w:rsid w:val="00FC693F"/>
    <w:rPr>
      <w:i/>
      <w:iCs/>
      <w:color w:val="000000" w:themeColor="text1"/>
    </w:rPr>
  </w:style>
  <w:style w:type="character" w:customStyle="1" w:styleId="Nadpis4Char">
    <w:name w:val="Nadpis 4 Char"/>
    <w:basedOn w:val="Standardnpsmoodstavce"/>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Titulek">
    <w:name w:val="caption"/>
    <w:basedOn w:val="Normln"/>
    <w:next w:val="Normln"/>
    <w:uiPriority w:val="35"/>
    <w:semiHidden/>
    <w:unhideWhenUsed/>
    <w:qFormat/>
    <w:rsid w:val="00FC693F"/>
    <w:pPr>
      <w:spacing w:line="240" w:lineRule="auto"/>
    </w:pPr>
    <w:rPr>
      <w:b/>
      <w:bCs/>
      <w:color w:val="4F81BD" w:themeColor="accent1"/>
      <w:sz w:val="18"/>
      <w:szCs w:val="18"/>
    </w:rPr>
  </w:style>
  <w:style w:type="character" w:styleId="Siln">
    <w:name w:val="Strong"/>
    <w:basedOn w:val="Standardnpsmoodstavce"/>
    <w:uiPriority w:val="22"/>
    <w:qFormat/>
    <w:rsid w:val="00FC693F"/>
    <w:rPr>
      <w:b/>
      <w:bCs/>
    </w:rPr>
  </w:style>
  <w:style w:type="character" w:styleId="Zdraznn">
    <w:name w:val="Emphasis"/>
    <w:basedOn w:val="Standardnpsmoodstavce"/>
    <w:uiPriority w:val="20"/>
    <w:qFormat/>
    <w:rsid w:val="00FC693F"/>
    <w:rPr>
      <w:i/>
      <w:iCs/>
    </w:rPr>
  </w:style>
  <w:style w:type="paragraph" w:styleId="Vrazncitt">
    <w:name w:val="Intense Quote"/>
    <w:basedOn w:val="Normln"/>
    <w:next w:val="Normln"/>
    <w:link w:val="Vrazncit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FC693F"/>
    <w:rPr>
      <w:b/>
      <w:bCs/>
      <w:i/>
      <w:iCs/>
      <w:color w:val="4F81BD" w:themeColor="accent1"/>
    </w:rPr>
  </w:style>
  <w:style w:type="character" w:styleId="Zdraznnjemn">
    <w:name w:val="Subtle Emphasis"/>
    <w:basedOn w:val="Standardnpsmoodstavce"/>
    <w:uiPriority w:val="19"/>
    <w:qFormat/>
    <w:rsid w:val="00FC693F"/>
    <w:rPr>
      <w:i/>
      <w:iCs/>
      <w:color w:val="808080" w:themeColor="text1" w:themeTint="7F"/>
    </w:rPr>
  </w:style>
  <w:style w:type="character" w:styleId="Zdraznnintenzivn">
    <w:name w:val="Intense Emphasis"/>
    <w:basedOn w:val="Standardnpsmoodstavce"/>
    <w:uiPriority w:val="21"/>
    <w:qFormat/>
    <w:rsid w:val="00FC693F"/>
    <w:rPr>
      <w:b/>
      <w:bCs/>
      <w:i/>
      <w:iCs/>
      <w:color w:val="4F81BD" w:themeColor="accent1"/>
    </w:rPr>
  </w:style>
  <w:style w:type="character" w:styleId="Odkazjemn">
    <w:name w:val="Subtle Reference"/>
    <w:basedOn w:val="Standardnpsmoodstavce"/>
    <w:uiPriority w:val="31"/>
    <w:qFormat/>
    <w:rsid w:val="00FC693F"/>
    <w:rPr>
      <w:smallCaps/>
      <w:color w:val="C0504D" w:themeColor="accent2"/>
      <w:u w:val="single"/>
    </w:rPr>
  </w:style>
  <w:style w:type="character" w:styleId="Odkazintenzivn">
    <w:name w:val="Intense Reference"/>
    <w:basedOn w:val="Standardnpsmoodstavce"/>
    <w:uiPriority w:val="32"/>
    <w:qFormat/>
    <w:rsid w:val="00FC693F"/>
    <w:rPr>
      <w:b/>
      <w:bCs/>
      <w:smallCaps/>
      <w:color w:val="C0504D" w:themeColor="accent2"/>
      <w:spacing w:val="5"/>
      <w:u w:val="single"/>
    </w:rPr>
  </w:style>
  <w:style w:type="character" w:styleId="Nzevknihy">
    <w:name w:val="Book Title"/>
    <w:basedOn w:val="Standardnpsmoodstavce"/>
    <w:uiPriority w:val="33"/>
    <w:qFormat/>
    <w:rsid w:val="00FC693F"/>
    <w:rPr>
      <w:b/>
      <w:bCs/>
      <w:smallCaps/>
      <w:spacing w:val="5"/>
    </w:rPr>
  </w:style>
  <w:style w:type="paragraph" w:styleId="Nadpisobsahu">
    <w:name w:val="TOC Heading"/>
    <w:basedOn w:val="Nadpis1"/>
    <w:next w:val="Normln"/>
    <w:uiPriority w:val="39"/>
    <w:semiHidden/>
    <w:unhideWhenUsed/>
    <w:qFormat/>
    <w:rsid w:val="00FC693F"/>
    <w:pPr>
      <w:outlineLvl w:val="9"/>
    </w:pPr>
  </w:style>
  <w:style w:type="table" w:styleId="Mkatabulky">
    <w:name w:val="Table Grid"/>
    <w:basedOn w:val="Normlntabul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
    <w:name w:val="Light Shading"/>
    <w:basedOn w:val="Normlntabul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zvraznn1">
    <w:name w:val="Light Shading Accent 1"/>
    <w:basedOn w:val="Normlntabul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tlstnovnzvraznn2">
    <w:name w:val="Light Shading Accent 2"/>
    <w:basedOn w:val="Normlntabul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tlstnovnzvraznn3">
    <w:name w:val="Light Shading Accent 3"/>
    <w:basedOn w:val="Normlntabul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tlstnovnzvraznn4">
    <w:name w:val="Light Shading Accent 4"/>
    <w:basedOn w:val="Normlntabul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tlstnovnzvraznn5">
    <w:name w:val="Light Shading Accent 5"/>
    <w:basedOn w:val="Normlntabul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tlstnovnzvraznn6">
    <w:name w:val="Light Shading Accent 6"/>
    <w:basedOn w:val="Normlntabul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tlseznam">
    <w:name w:val="Light List"/>
    <w:basedOn w:val="Normlntabul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tlseznamzvraznn1">
    <w:name w:val="Light List Accent 1"/>
    <w:basedOn w:val="Normlntabul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tlseznamzvraznn2">
    <w:name w:val="Light List Accent 2"/>
    <w:basedOn w:val="Normlntabul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tlseznamzvraznn3">
    <w:name w:val="Light List Accent 3"/>
    <w:basedOn w:val="Normlntabul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tlseznamzvraznn4">
    <w:name w:val="Light List Accent 4"/>
    <w:basedOn w:val="Normlntabul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tlseznamzvraznn5">
    <w:name w:val="Light List Accent 5"/>
    <w:basedOn w:val="Normlntabul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tlseznamzvraznn6">
    <w:name w:val="Light List Accent 6"/>
    <w:basedOn w:val="Normlntabul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tlmka">
    <w:name w:val="Light Grid"/>
    <w:basedOn w:val="Normlntabul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tlmkazvraznn1">
    <w:name w:val="Light Grid Accent 1"/>
    <w:basedOn w:val="Normlntabul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tlmkazvraznn2">
    <w:name w:val="Light Grid Accent 2"/>
    <w:basedOn w:val="Normlntabul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tlmkazvraznn3">
    <w:name w:val="Light Grid Accent 3"/>
    <w:basedOn w:val="Normlntabul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tlmkazvraznn4">
    <w:name w:val="Light Grid Accent 4"/>
    <w:basedOn w:val="Normlntabul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tlmkazvraznn5">
    <w:name w:val="Light Grid Accent 5"/>
    <w:basedOn w:val="Normlntabul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tlmkazvraznn6">
    <w:name w:val="Light Grid Accent 6"/>
    <w:basedOn w:val="Normlntabul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ednstnovn1">
    <w:name w:val="Medium Shading 1"/>
    <w:basedOn w:val="Normlntabul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ednstnovn1zvraznn2">
    <w:name w:val="Medium Shading 1 Accent 2"/>
    <w:basedOn w:val="Normlntabul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ednstnovn1zvraznn3">
    <w:name w:val="Medium Shading 1 Accent 3"/>
    <w:basedOn w:val="Normlntabul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ednstnovn1zvraznn4">
    <w:name w:val="Medium Shading 1 Accent 4"/>
    <w:basedOn w:val="Normlntabul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ednstnovn1zvraznn5">
    <w:name w:val="Medium Shading 1 Accent 5"/>
    <w:basedOn w:val="Normlntabul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tednstnovn1zvraznn6">
    <w:name w:val="Medium Shading 1 Accent 6"/>
    <w:basedOn w:val="Normlntabul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ednstnovn2">
    <w:name w:val="Medium Shading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1">
    <w:name w:val="Medium Shading 2 Accent 1"/>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2">
    <w:name w:val="Medium Shading 2 Accent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3">
    <w:name w:val="Medium Shading 2 Accent 3"/>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4">
    <w:name w:val="Medium Shading 2 Accent 4"/>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5">
    <w:name w:val="Medium Shading 2 Accent 5"/>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6">
    <w:name w:val="Medium Shading 2 Accent 6"/>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eznam1">
    <w:name w:val="Medium List 1"/>
    <w:basedOn w:val="Normlntabul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ednseznam1zvraznn1">
    <w:name w:val="Medium List 1 Accent 1"/>
    <w:basedOn w:val="Normlntabul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ednseznam1zvraznn2">
    <w:name w:val="Medium List 1 Accent 2"/>
    <w:basedOn w:val="Normlntabul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ednseznam1zvraznn3">
    <w:name w:val="Medium List 1 Accent 3"/>
    <w:basedOn w:val="Normlntabul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ednseznam1zvraznn4">
    <w:name w:val="Medium List 1 Accent 4"/>
    <w:basedOn w:val="Normlntabul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ednseznam1zvraznn5">
    <w:name w:val="Medium List 1 Accent 5"/>
    <w:basedOn w:val="Normlntabul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ednseznam1zvraznn6">
    <w:name w:val="Medium List 1 Accent 6"/>
    <w:basedOn w:val="Normlntabul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ednseznam2">
    <w:name w:val="Medium Lis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1">
    <w:name w:val="Medium List 2 Accent 1"/>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2">
    <w:name w:val="Medium List 2 Accen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3">
    <w:name w:val="Medium List 2 Accent 3"/>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4">
    <w:name w:val="Medium List 2 Accent 4"/>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5">
    <w:name w:val="Medium List 2 Accent 5"/>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6">
    <w:name w:val="Medium List 2 Accent 6"/>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ednmka1">
    <w:name w:val="Medium Grid 1"/>
    <w:basedOn w:val="Normlntabul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ednmka1zvraznn1">
    <w:name w:val="Medium Grid 1 Accent 1"/>
    <w:basedOn w:val="Normlntabul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ednmka1zvraznn2">
    <w:name w:val="Medium Grid 1 Accent 2"/>
    <w:basedOn w:val="Normlntabul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ednmka1zvraznn3">
    <w:name w:val="Medium Grid 1 Accent 3"/>
    <w:basedOn w:val="Normlntabul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ednmka1zvraznn4">
    <w:name w:val="Medium Grid 1 Accent 4"/>
    <w:basedOn w:val="Normlntabul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ednmka1zvraznn5">
    <w:name w:val="Medium Grid 1 Accent 5"/>
    <w:basedOn w:val="Normlntabul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ednmka1zvraznn6">
    <w:name w:val="Medium Grid 1 Accent 6"/>
    <w:basedOn w:val="Normlntabul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ednmka2">
    <w:name w:val="Medium Grid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ednmka2zvraznn1">
    <w:name w:val="Medium Grid 2 Accent 1"/>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ednmka2zvraznn2">
    <w:name w:val="Medium Grid 2 Accent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ednmka2zvraznn3">
    <w:name w:val="Medium Grid 2 Accent 3"/>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ednmka2zvraznn4">
    <w:name w:val="Medium Grid 2 Accent 4"/>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ednmka2zvraznn5">
    <w:name w:val="Medium Grid 2 Accent 5"/>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ednmka2zvraznn6">
    <w:name w:val="Medium Grid 2 Accent 6"/>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ednmka3">
    <w:name w:val="Medium Grid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ednmka3zvraznn1">
    <w:name w:val="Medium Grid 3 Accent 1"/>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ednmka3zvraznn2">
    <w:name w:val="Medium Grid 3 Accent 2"/>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ednmka3zvraznn3">
    <w:name w:val="Medium Grid 3 Accent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ednmka3zvraznn4">
    <w:name w:val="Medium Grid 3 Accent 4"/>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ednmka3zvraznn5">
    <w:name w:val="Medium Grid 3 Accent 5"/>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ednmka3zvraznn6">
    <w:name w:val="Medium Grid 3 Accent 6"/>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seznam">
    <w:name w:val="Dark List"/>
    <w:basedOn w:val="Normlntabul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seznamzvraznn1">
    <w:name w:val="Dark List Accent 1"/>
    <w:basedOn w:val="Normlntabul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seznamzvraznn2">
    <w:name w:val="Dark List Accent 2"/>
    <w:basedOn w:val="Normlntabul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seznamzvraznn3">
    <w:name w:val="Dark List Accent 3"/>
    <w:basedOn w:val="Normlntabul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seznamzvraznn4">
    <w:name w:val="Dark List Accent 4"/>
    <w:basedOn w:val="Normlntabul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seznamzvraznn5">
    <w:name w:val="Dark List Accent 5"/>
    <w:basedOn w:val="Normlntabul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seznamzvraznn6">
    <w:name w:val="Dark List Accent 6"/>
    <w:basedOn w:val="Normlntabul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evnstnovn">
    <w:name w:val="Colorful Shading"/>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evnstnovnzvraznn1">
    <w:name w:val="Colorful Shading Accent 1"/>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evnstnovnzvraznn2">
    <w:name w:val="Colorful Shading Accent 2"/>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evnstnovnzvraznn4">
    <w:name w:val="Colorful Shading Accent 4"/>
    <w:basedOn w:val="Normlntabul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evnstnovnzvraznn5">
    <w:name w:val="Colorful Shading Accent 5"/>
    <w:basedOn w:val="Normlntabul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evnstnovnzvraznn6">
    <w:name w:val="Colorful Shading Accent 6"/>
    <w:basedOn w:val="Normlntabul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evnseznam">
    <w:name w:val="Colorful List"/>
    <w:basedOn w:val="Normlntabul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evnseznamzvraznn1">
    <w:name w:val="Colorful List Accent 1"/>
    <w:basedOn w:val="Normlntabul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evnseznamzvraznn2">
    <w:name w:val="Colorful List Accent 2"/>
    <w:basedOn w:val="Normlntabul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evnseznamzvraznn3">
    <w:name w:val="Colorful List Accent 3"/>
    <w:basedOn w:val="Normlntabul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evnseznamzvraznn4">
    <w:name w:val="Colorful List Accent 4"/>
    <w:basedOn w:val="Normlntabul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evnseznamzvraznn5">
    <w:name w:val="Colorful List Accent 5"/>
    <w:basedOn w:val="Normlntabul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evnseznamzvraznn6">
    <w:name w:val="Colorful List Accent 6"/>
    <w:basedOn w:val="Normlntabul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evnmka">
    <w:name w:val="Colorful Grid"/>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evnmkazvraznn1">
    <w:name w:val="Colorful Grid Accent 1"/>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evnmkazvraznn2">
    <w:name w:val="Colorful Grid Accent 2"/>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evnmkazvraznn3">
    <w:name w:val="Colorful Grid Accent 3"/>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evnmkazvraznn4">
    <w:name w:val="Colorful Grid Accent 4"/>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evnmkazvraznn5">
    <w:name w:val="Colorful Grid Accent 5"/>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evnmkazvraznn6">
    <w:name w:val="Colorful Grid Accent 6"/>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kaznakoment">
    <w:name w:val="annotation reference"/>
    <w:basedOn w:val="Standardnpsmoodstavce"/>
    <w:uiPriority w:val="99"/>
    <w:semiHidden/>
    <w:unhideWhenUsed/>
    <w:rsid w:val="00B50524"/>
    <w:rPr>
      <w:sz w:val="16"/>
      <w:szCs w:val="16"/>
    </w:rPr>
  </w:style>
  <w:style w:type="paragraph" w:styleId="Textkomente">
    <w:name w:val="annotation text"/>
    <w:basedOn w:val="Normln"/>
    <w:link w:val="TextkomenteChar"/>
    <w:uiPriority w:val="99"/>
    <w:unhideWhenUsed/>
    <w:rsid w:val="00B50524"/>
    <w:pPr>
      <w:spacing w:line="240" w:lineRule="auto"/>
    </w:pPr>
    <w:rPr>
      <w:sz w:val="20"/>
      <w:szCs w:val="20"/>
    </w:rPr>
  </w:style>
  <w:style w:type="character" w:customStyle="1" w:styleId="TextkomenteChar">
    <w:name w:val="Text komentáře Char"/>
    <w:basedOn w:val="Standardnpsmoodstavce"/>
    <w:link w:val="Textkomente"/>
    <w:uiPriority w:val="99"/>
    <w:rsid w:val="00B50524"/>
    <w:rPr>
      <w:sz w:val="20"/>
      <w:szCs w:val="20"/>
    </w:rPr>
  </w:style>
  <w:style w:type="paragraph" w:styleId="Pedmtkomente">
    <w:name w:val="annotation subject"/>
    <w:basedOn w:val="Textkomente"/>
    <w:next w:val="Textkomente"/>
    <w:link w:val="PedmtkomenteChar"/>
    <w:uiPriority w:val="99"/>
    <w:semiHidden/>
    <w:unhideWhenUsed/>
    <w:rsid w:val="00B50524"/>
    <w:rPr>
      <w:b/>
      <w:bCs/>
    </w:rPr>
  </w:style>
  <w:style w:type="character" w:customStyle="1" w:styleId="PedmtkomenteChar">
    <w:name w:val="Předmět komentáře Char"/>
    <w:basedOn w:val="TextkomenteChar"/>
    <w:link w:val="Pedmtkomente"/>
    <w:uiPriority w:val="99"/>
    <w:semiHidden/>
    <w:rsid w:val="00B50524"/>
    <w:rPr>
      <w:b/>
      <w:bCs/>
      <w:sz w:val="20"/>
      <w:szCs w:val="20"/>
    </w:rPr>
  </w:style>
  <w:style w:type="paragraph" w:styleId="Textbubliny">
    <w:name w:val="Balloon Text"/>
    <w:basedOn w:val="Normln"/>
    <w:link w:val="TextbublinyChar"/>
    <w:uiPriority w:val="99"/>
    <w:semiHidden/>
    <w:unhideWhenUsed/>
    <w:rsid w:val="00B5052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50524"/>
    <w:rPr>
      <w:rFonts w:ascii="Segoe UI" w:hAnsi="Segoe UI" w:cs="Segoe UI"/>
      <w:sz w:val="18"/>
      <w:szCs w:val="18"/>
    </w:rPr>
  </w:style>
  <w:style w:type="paragraph" w:customStyle="1" w:styleId="oj-normal">
    <w:name w:val="oj-normal"/>
    <w:basedOn w:val="Normln"/>
    <w:rsid w:val="00B63874"/>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character" w:styleId="Hypertextovodkaz">
    <w:name w:val="Hyperlink"/>
    <w:basedOn w:val="Standardnpsmoodstavce"/>
    <w:uiPriority w:val="99"/>
    <w:unhideWhenUsed/>
    <w:rsid w:val="00BA2A6D"/>
    <w:rPr>
      <w:color w:val="0000FF" w:themeColor="hyperlink"/>
      <w:u w:val="single"/>
    </w:rPr>
  </w:style>
  <w:style w:type="paragraph" w:customStyle="1" w:styleId="oj-ti-grseq-1">
    <w:name w:val="oj-ti-grseq-1"/>
    <w:basedOn w:val="Normln"/>
    <w:rsid w:val="005170C3"/>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character" w:customStyle="1" w:styleId="oj-bold">
    <w:name w:val="oj-bold"/>
    <w:basedOn w:val="Standardnpsmoodstavce"/>
    <w:rsid w:val="005170C3"/>
  </w:style>
  <w:style w:type="character" w:customStyle="1" w:styleId="oj-italic">
    <w:name w:val="oj-italic"/>
    <w:basedOn w:val="Standardnpsmoodstavce"/>
    <w:rsid w:val="005170C3"/>
  </w:style>
  <w:style w:type="paragraph" w:styleId="Textpoznpodarou">
    <w:name w:val="footnote text"/>
    <w:basedOn w:val="Normln"/>
    <w:link w:val="TextpoznpodarouChar"/>
    <w:uiPriority w:val="99"/>
    <w:semiHidden/>
    <w:unhideWhenUsed/>
    <w:rsid w:val="00F80C1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F80C10"/>
    <w:rPr>
      <w:sz w:val="20"/>
      <w:szCs w:val="20"/>
    </w:rPr>
  </w:style>
  <w:style w:type="character" w:styleId="Znakapoznpodarou">
    <w:name w:val="footnote reference"/>
    <w:basedOn w:val="Standardnpsmoodstavce"/>
    <w:uiPriority w:val="99"/>
    <w:semiHidden/>
    <w:unhideWhenUsed/>
    <w:rsid w:val="00F80C10"/>
    <w:rPr>
      <w:vertAlign w:val="superscript"/>
    </w:rPr>
  </w:style>
  <w:style w:type="paragraph" w:styleId="Revize">
    <w:name w:val="Revision"/>
    <w:hidden/>
    <w:uiPriority w:val="99"/>
    <w:semiHidden/>
    <w:rsid w:val="00E91EC1"/>
    <w:pPr>
      <w:spacing w:after="0" w:line="240" w:lineRule="auto"/>
    </w:pPr>
  </w:style>
  <w:style w:type="character" w:styleId="Sledovanodkaz">
    <w:name w:val="FollowedHyperlink"/>
    <w:basedOn w:val="Standardnpsmoodstavce"/>
    <w:uiPriority w:val="99"/>
    <w:semiHidden/>
    <w:unhideWhenUsed/>
    <w:rsid w:val="004B2D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71477">
      <w:bodyDiv w:val="1"/>
      <w:marLeft w:val="0"/>
      <w:marRight w:val="0"/>
      <w:marTop w:val="0"/>
      <w:marBottom w:val="0"/>
      <w:divBdr>
        <w:top w:val="none" w:sz="0" w:space="0" w:color="auto"/>
        <w:left w:val="none" w:sz="0" w:space="0" w:color="auto"/>
        <w:bottom w:val="none" w:sz="0" w:space="0" w:color="auto"/>
        <w:right w:val="none" w:sz="0" w:space="0" w:color="auto"/>
      </w:divBdr>
    </w:div>
    <w:div w:id="861287980">
      <w:bodyDiv w:val="1"/>
      <w:marLeft w:val="0"/>
      <w:marRight w:val="0"/>
      <w:marTop w:val="0"/>
      <w:marBottom w:val="0"/>
      <w:divBdr>
        <w:top w:val="none" w:sz="0" w:space="0" w:color="auto"/>
        <w:left w:val="none" w:sz="0" w:space="0" w:color="auto"/>
        <w:bottom w:val="none" w:sz="0" w:space="0" w:color="auto"/>
        <w:right w:val="none" w:sz="0" w:space="0" w:color="auto"/>
      </w:divBdr>
    </w:div>
    <w:div w:id="899291039">
      <w:bodyDiv w:val="1"/>
      <w:marLeft w:val="0"/>
      <w:marRight w:val="0"/>
      <w:marTop w:val="0"/>
      <w:marBottom w:val="0"/>
      <w:divBdr>
        <w:top w:val="none" w:sz="0" w:space="0" w:color="auto"/>
        <w:left w:val="none" w:sz="0" w:space="0" w:color="auto"/>
        <w:bottom w:val="none" w:sz="0" w:space="0" w:color="auto"/>
        <w:right w:val="none" w:sz="0" w:space="0" w:color="auto"/>
      </w:divBdr>
    </w:div>
    <w:div w:id="1183975068">
      <w:bodyDiv w:val="1"/>
      <w:marLeft w:val="0"/>
      <w:marRight w:val="0"/>
      <w:marTop w:val="0"/>
      <w:marBottom w:val="0"/>
      <w:divBdr>
        <w:top w:val="none" w:sz="0" w:space="0" w:color="auto"/>
        <w:left w:val="none" w:sz="0" w:space="0" w:color="auto"/>
        <w:bottom w:val="none" w:sz="0" w:space="0" w:color="auto"/>
        <w:right w:val="none" w:sz="0" w:space="0" w:color="auto"/>
      </w:divBdr>
    </w:div>
    <w:div w:id="1859344358">
      <w:bodyDiv w:val="1"/>
      <w:marLeft w:val="0"/>
      <w:marRight w:val="0"/>
      <w:marTop w:val="0"/>
      <w:marBottom w:val="0"/>
      <w:divBdr>
        <w:top w:val="none" w:sz="0" w:space="0" w:color="auto"/>
        <w:left w:val="none" w:sz="0" w:space="0" w:color="auto"/>
        <w:bottom w:val="none" w:sz="0" w:space="0" w:color="auto"/>
        <w:right w:val="none" w:sz="0" w:space="0" w:color="auto"/>
      </w:divBdr>
    </w:div>
    <w:div w:id="1958025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de-eu-international-procurement-instrument@ec.europa.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6D71F-0C13-4FE8-8F37-0085CC67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2503</Words>
  <Characters>14772</Characters>
  <Application>Microsoft Office Word</Application>
  <DocSecurity>0</DocSecurity>
  <Lines>123</Lines>
  <Paragraphs>34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Kálalová Alžběta</cp:lastModifiedBy>
  <cp:revision>2</cp:revision>
  <dcterms:created xsi:type="dcterms:W3CDTF">2026-02-04T10:43:00Z</dcterms:created>
  <dcterms:modified xsi:type="dcterms:W3CDTF">2026-02-04T10:43:00Z</dcterms:modified>
  <cp:category/>
</cp:coreProperties>
</file>